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351"/>
        <w:tblW w:w="15160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0348"/>
        <w:gridCol w:w="4812"/>
      </w:tblGrid>
      <w:tr w:rsidR="0089393F" w:rsidRPr="0037711E" w:rsidTr="001B7838">
        <w:tc>
          <w:tcPr>
            <w:tcW w:w="10348" w:type="dxa"/>
            <w:vAlign w:val="bottom"/>
          </w:tcPr>
          <w:p w:rsidR="0089393F" w:rsidRPr="001C2D4A" w:rsidRDefault="0089393F" w:rsidP="001B7838">
            <w:pPr>
              <w:spacing w:after="120"/>
              <w:rPr>
                <w:color w:val="00948D"/>
                <w:sz w:val="32"/>
                <w:szCs w:val="32"/>
              </w:rPr>
            </w:pPr>
            <w:r w:rsidRPr="00B46BA9">
              <w:rPr>
                <w:b/>
                <w:color w:val="00948D"/>
                <w:sz w:val="24"/>
              </w:rPr>
              <w:t>Australian Curriculum Year 6 Science | </w:t>
            </w:r>
            <w:r w:rsidRPr="001C2D4A">
              <w:rPr>
                <w:b/>
                <w:color w:val="00948D"/>
                <w:sz w:val="32"/>
                <w:szCs w:val="32"/>
              </w:rPr>
              <w:t xml:space="preserve">Physical Sciences – Energy </w:t>
            </w:r>
          </w:p>
        </w:tc>
        <w:tc>
          <w:tcPr>
            <w:tcW w:w="4812" w:type="dxa"/>
            <w:vAlign w:val="bottom"/>
          </w:tcPr>
          <w:p w:rsidR="0089393F" w:rsidRPr="0037711E" w:rsidRDefault="0089393F" w:rsidP="001B7838">
            <w:pPr>
              <w:tabs>
                <w:tab w:val="left" w:pos="717"/>
                <w:tab w:val="right" w:leader="dot" w:pos="4395"/>
              </w:tabs>
              <w:spacing w:after="120"/>
              <w:rPr>
                <w:szCs w:val="22"/>
                <w:lang w:eastAsia="en-AU"/>
              </w:rPr>
            </w:pPr>
            <w:r w:rsidRPr="0037711E">
              <w:rPr>
                <w:szCs w:val="22"/>
                <w:lang w:eastAsia="en-AU"/>
              </w:rPr>
              <w:t>Name</w:t>
            </w:r>
            <w:r w:rsidRPr="0037711E">
              <w:rPr>
                <w:szCs w:val="22"/>
                <w:lang w:eastAsia="en-AU"/>
              </w:rPr>
              <w:tab/>
            </w:r>
            <w:r w:rsidRPr="0037711E">
              <w:rPr>
                <w:sz w:val="20"/>
                <w:lang w:eastAsia="en-AU"/>
              </w:rPr>
              <w:tab/>
            </w:r>
            <w:r>
              <w:rPr>
                <w:sz w:val="20"/>
                <w:lang w:eastAsia="en-AU"/>
              </w:rPr>
              <w:t>…...</w:t>
            </w:r>
          </w:p>
        </w:tc>
      </w:tr>
    </w:tbl>
    <w:p w:rsidR="0089393F" w:rsidRPr="00FC5E25" w:rsidRDefault="0089393F" w:rsidP="00402CD2">
      <w:pPr>
        <w:ind w:left="-709"/>
        <w:rPr>
          <w:rFonts w:eastAsia="Arial Unicode MS"/>
          <w:b/>
          <w:sz w:val="16"/>
          <w:szCs w:val="16"/>
          <w:lang w:eastAsia="en-AU"/>
        </w:rPr>
      </w:pPr>
    </w:p>
    <w:p w:rsidR="0089393F" w:rsidRPr="00D42A67" w:rsidRDefault="0089393F" w:rsidP="0089393F">
      <w:pPr>
        <w:spacing w:after="120"/>
        <w:rPr>
          <w:rStyle w:val="InstructionsChar"/>
          <w:rFonts w:eastAsia="Arial Unicode MS"/>
          <w:szCs w:val="20"/>
        </w:rPr>
      </w:pPr>
      <w:r w:rsidRPr="00815421">
        <w:rPr>
          <w:rFonts w:eastAsia="Arial Unicode MS"/>
          <w:b/>
          <w:szCs w:val="21"/>
          <w:lang w:eastAsia="en-AU"/>
        </w:rPr>
        <w:t>Purpose of assessment:</w:t>
      </w:r>
      <w:r w:rsidRPr="00B355B1">
        <w:rPr>
          <w:rStyle w:val="InstructionsChar"/>
          <w:rFonts w:eastAsia="Arial Unicode MS"/>
        </w:rPr>
        <w:t xml:space="preserve"> </w:t>
      </w:r>
      <w:r w:rsidRPr="00D42A67">
        <w:rPr>
          <w:sz w:val="20"/>
          <w:szCs w:val="20"/>
        </w:rPr>
        <w:t>To investigate the concept of using solar power to generate electricity and understand the concepts needed to optimise this process.</w:t>
      </w:r>
    </w:p>
    <w:tbl>
      <w:tblPr>
        <w:tblW w:w="5158" w:type="pct"/>
        <w:tblInd w:w="-34" w:type="dxa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6"/>
        <w:gridCol w:w="628"/>
        <w:gridCol w:w="2662"/>
        <w:gridCol w:w="2011"/>
        <w:gridCol w:w="2130"/>
        <w:gridCol w:w="2071"/>
        <w:gridCol w:w="2071"/>
        <w:gridCol w:w="2071"/>
      </w:tblGrid>
      <w:tr w:rsidR="0089393F" w:rsidRPr="00FC5E25" w:rsidTr="00421C91">
        <w:trPr>
          <w:tblHeader/>
        </w:trPr>
        <w:tc>
          <w:tcPr>
            <w:tcW w:w="3846" w:type="dxa"/>
            <w:gridSpan w:val="3"/>
            <w:tcBorders>
              <w:top w:val="nil"/>
              <w:left w:val="nil"/>
              <w:bottom w:val="single" w:sz="4" w:space="0" w:color="00948D"/>
              <w:right w:val="single" w:sz="4" w:space="0" w:color="00948D"/>
              <w:tl2br w:val="nil"/>
              <w:tr2bl w:val="nil"/>
            </w:tcBorders>
          </w:tcPr>
          <w:p w:rsidR="0089393F" w:rsidRPr="00FC5E25" w:rsidRDefault="0089393F" w:rsidP="001B7838">
            <w:pPr>
              <w:spacing w:before="40" w:after="40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1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CFE7E6"/>
            <w:vAlign w:val="center"/>
          </w:tcPr>
          <w:p w:rsidR="0089393F" w:rsidRPr="00FC5E25" w:rsidRDefault="0089393F" w:rsidP="001B7838">
            <w:pPr>
              <w:spacing w:before="40" w:after="40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FC5E25">
              <w:rPr>
                <w:rFonts w:eastAsia="Times New Roman"/>
                <w:b/>
                <w:sz w:val="20"/>
                <w:szCs w:val="20"/>
                <w:lang w:eastAsia="en-AU"/>
              </w:rPr>
              <w:t>A</w:t>
            </w:r>
          </w:p>
          <w:p w:rsidR="0089393F" w:rsidRPr="00FC5E25" w:rsidRDefault="0089393F" w:rsidP="001B7838">
            <w:pPr>
              <w:spacing w:before="40" w:after="40" w:line="220" w:lineRule="atLeast"/>
              <w:jc w:val="center"/>
              <w:rPr>
                <w:rFonts w:eastAsia="Times New Roman"/>
                <w:sz w:val="20"/>
                <w:szCs w:val="19"/>
                <w:lang w:val="en-US" w:eastAsia="en-AU"/>
              </w:rPr>
            </w:pPr>
            <w:r w:rsidRPr="00FC5E25">
              <w:rPr>
                <w:rFonts w:eastAsia="Times New Roman"/>
                <w:sz w:val="20"/>
                <w:szCs w:val="19"/>
                <w:lang w:val="en-US" w:eastAsia="en-AU"/>
              </w:rPr>
              <w:t>(Demonstrated at a very high level)</w:t>
            </w:r>
          </w:p>
        </w:tc>
        <w:tc>
          <w:tcPr>
            <w:tcW w:w="213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CFE7E6"/>
            <w:vAlign w:val="center"/>
          </w:tcPr>
          <w:p w:rsidR="0089393F" w:rsidRPr="00FC5E25" w:rsidRDefault="0089393F" w:rsidP="001B7838">
            <w:pPr>
              <w:spacing w:before="40" w:after="40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FC5E25">
              <w:rPr>
                <w:rFonts w:eastAsia="Times New Roman"/>
                <w:b/>
                <w:sz w:val="20"/>
                <w:szCs w:val="20"/>
                <w:lang w:eastAsia="en-AU"/>
              </w:rPr>
              <w:t>B</w:t>
            </w:r>
          </w:p>
          <w:p w:rsidR="0089393F" w:rsidRPr="00FC5E25" w:rsidRDefault="0089393F" w:rsidP="001B7838">
            <w:pPr>
              <w:spacing w:before="40" w:after="40" w:line="220" w:lineRule="atLeast"/>
              <w:jc w:val="center"/>
              <w:rPr>
                <w:rFonts w:eastAsia="Times New Roman"/>
                <w:sz w:val="20"/>
                <w:szCs w:val="19"/>
                <w:lang w:val="en-US" w:eastAsia="en-AU"/>
              </w:rPr>
            </w:pPr>
            <w:r w:rsidRPr="00FC5E25">
              <w:rPr>
                <w:rFonts w:eastAsia="Times New Roman"/>
                <w:sz w:val="20"/>
                <w:szCs w:val="19"/>
                <w:lang w:val="en-US" w:eastAsia="en-AU"/>
              </w:rPr>
              <w:t>(Demonstrated at a high level)</w:t>
            </w: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CFE7E6"/>
            <w:vAlign w:val="center"/>
          </w:tcPr>
          <w:p w:rsidR="0089393F" w:rsidRPr="00FC5E25" w:rsidRDefault="0089393F" w:rsidP="001B7838">
            <w:pPr>
              <w:spacing w:before="40" w:after="40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FC5E25">
              <w:rPr>
                <w:rFonts w:eastAsia="Times New Roman"/>
                <w:b/>
                <w:sz w:val="20"/>
                <w:szCs w:val="20"/>
                <w:lang w:eastAsia="en-AU"/>
              </w:rPr>
              <w:t>C</w:t>
            </w:r>
          </w:p>
          <w:p w:rsidR="0089393F" w:rsidRPr="00FC5E25" w:rsidRDefault="0089393F" w:rsidP="001B7838">
            <w:pPr>
              <w:spacing w:before="40" w:after="40" w:line="220" w:lineRule="atLeast"/>
              <w:jc w:val="center"/>
              <w:rPr>
                <w:rFonts w:eastAsia="Times New Roman"/>
                <w:sz w:val="20"/>
                <w:szCs w:val="19"/>
                <w:lang w:val="en-US" w:eastAsia="en-AU"/>
              </w:rPr>
            </w:pPr>
            <w:r w:rsidRPr="00FC5E25">
              <w:rPr>
                <w:rFonts w:eastAsia="Times New Roman"/>
                <w:sz w:val="20"/>
                <w:szCs w:val="19"/>
                <w:lang w:val="en-US" w:eastAsia="en-AU"/>
              </w:rPr>
              <w:t>(Demonstrated at a sound level)</w:t>
            </w: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CFE7E6"/>
            <w:vAlign w:val="center"/>
          </w:tcPr>
          <w:p w:rsidR="0089393F" w:rsidRPr="00FC5E25" w:rsidRDefault="0089393F" w:rsidP="001B7838">
            <w:pPr>
              <w:spacing w:before="40" w:after="40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FC5E25">
              <w:rPr>
                <w:rFonts w:eastAsia="Times New Roman"/>
                <w:b/>
                <w:sz w:val="20"/>
                <w:szCs w:val="20"/>
                <w:lang w:eastAsia="en-AU"/>
              </w:rPr>
              <w:t>D</w:t>
            </w:r>
          </w:p>
          <w:p w:rsidR="0089393F" w:rsidRPr="00FC5E25" w:rsidRDefault="0089393F" w:rsidP="001B7838">
            <w:pPr>
              <w:spacing w:before="40" w:after="40" w:line="220" w:lineRule="atLeast"/>
              <w:jc w:val="center"/>
              <w:rPr>
                <w:rFonts w:eastAsia="Times New Roman"/>
                <w:sz w:val="20"/>
                <w:szCs w:val="19"/>
                <w:lang w:val="en-US" w:eastAsia="en-AU"/>
              </w:rPr>
            </w:pPr>
            <w:r w:rsidRPr="00FC5E25">
              <w:rPr>
                <w:rFonts w:eastAsia="Times New Roman"/>
                <w:sz w:val="20"/>
                <w:szCs w:val="19"/>
                <w:lang w:val="en-US" w:eastAsia="en-AU"/>
              </w:rPr>
              <w:t>(Demonstrated at a limited level)</w:t>
            </w: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CFE7E6"/>
            <w:vAlign w:val="center"/>
          </w:tcPr>
          <w:p w:rsidR="0089393F" w:rsidRPr="00FC5E25" w:rsidRDefault="0089393F" w:rsidP="001B7838">
            <w:pPr>
              <w:spacing w:before="40" w:after="40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FC5E25">
              <w:rPr>
                <w:rFonts w:eastAsia="Times New Roman"/>
                <w:b/>
                <w:sz w:val="20"/>
                <w:szCs w:val="20"/>
                <w:lang w:eastAsia="en-AU"/>
              </w:rPr>
              <w:t>E</w:t>
            </w:r>
          </w:p>
          <w:p w:rsidR="0089393F" w:rsidRPr="00FC5E25" w:rsidRDefault="0089393F" w:rsidP="001B7838">
            <w:pPr>
              <w:spacing w:before="40" w:after="40" w:line="220" w:lineRule="atLeast"/>
              <w:jc w:val="center"/>
              <w:rPr>
                <w:rFonts w:eastAsia="Times New Roman"/>
                <w:sz w:val="20"/>
                <w:szCs w:val="19"/>
                <w:lang w:val="en-US" w:eastAsia="en-AU"/>
              </w:rPr>
            </w:pPr>
            <w:r w:rsidRPr="00FC5E25">
              <w:rPr>
                <w:rFonts w:eastAsia="Times New Roman"/>
                <w:sz w:val="20"/>
                <w:szCs w:val="19"/>
                <w:lang w:val="en-US" w:eastAsia="en-AU"/>
              </w:rPr>
              <w:t>(Demonstrated at a very limited level)</w:t>
            </w:r>
          </w:p>
        </w:tc>
      </w:tr>
      <w:tr w:rsidR="0089393F" w:rsidRPr="00FC5E25" w:rsidTr="00421C91">
        <w:trPr>
          <w:cantSplit/>
          <w:trHeight w:val="2326"/>
        </w:trPr>
        <w:tc>
          <w:tcPr>
            <w:tcW w:w="556" w:type="dxa"/>
            <w:tcBorders>
              <w:left w:val="single" w:sz="4" w:space="0" w:color="00948D"/>
              <w:right w:val="single" w:sz="4" w:space="0" w:color="FFFFFF"/>
              <w:tl2br w:val="nil"/>
              <w:tr2bl w:val="nil"/>
            </w:tcBorders>
            <w:shd w:val="clear" w:color="auto" w:fill="95B3D7" w:themeFill="accent1" w:themeFillTint="99"/>
            <w:textDirection w:val="btLr"/>
            <w:vAlign w:val="center"/>
          </w:tcPr>
          <w:p w:rsidR="0089393F" w:rsidRPr="00031B73" w:rsidRDefault="0089393F" w:rsidP="001B7838">
            <w:pPr>
              <w:spacing w:after="40" w:line="220" w:lineRule="atLeast"/>
              <w:jc w:val="center"/>
              <w:rPr>
                <w:rFonts w:eastAsia="Times New Roman"/>
                <w:b/>
                <w:sz w:val="24"/>
                <w:lang w:val="en-US"/>
              </w:rPr>
            </w:pPr>
            <w:r w:rsidRPr="00031B73">
              <w:rPr>
                <w:rFonts w:eastAsia="Times New Roman"/>
                <w:b/>
                <w:color w:val="FFFFFF" w:themeColor="background1"/>
                <w:sz w:val="24"/>
                <w:lang w:val="en-US"/>
              </w:rPr>
              <w:t>Understanding dimension</w:t>
            </w:r>
          </w:p>
        </w:tc>
        <w:tc>
          <w:tcPr>
            <w:tcW w:w="628" w:type="dxa"/>
            <w:tcBorders>
              <w:left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95B3D7" w:themeFill="accent1" w:themeFillTint="99"/>
            <w:textDirection w:val="btLr"/>
          </w:tcPr>
          <w:p w:rsidR="0089393F" w:rsidRPr="00031B73" w:rsidRDefault="0089393F" w:rsidP="001B7838">
            <w:pPr>
              <w:pStyle w:val="smallspace"/>
              <w:spacing w:before="40" w:after="40" w:line="220" w:lineRule="atLeast"/>
              <w:ind w:left="57" w:right="113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C6773"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  <w:t>Science Understanding</w:t>
            </w:r>
          </w:p>
        </w:tc>
        <w:tc>
          <w:tcPr>
            <w:tcW w:w="2662" w:type="dxa"/>
            <w:tcBorders>
              <w:left w:val="single" w:sz="4" w:space="0" w:color="FFFFFF"/>
              <w:bottom w:val="dashSmallGap" w:sz="4" w:space="0" w:color="8CC8C9"/>
              <w:right w:val="single" w:sz="4" w:space="0" w:color="00948D"/>
              <w:tl2br w:val="nil"/>
              <w:tr2bl w:val="nil"/>
            </w:tcBorders>
            <w:shd w:val="clear" w:color="auto" w:fill="CFE7E6"/>
          </w:tcPr>
          <w:p w:rsidR="0089393F" w:rsidRPr="00421C91" w:rsidRDefault="0089393F" w:rsidP="001B7838">
            <w:pPr>
              <w:pStyle w:val="smallspace"/>
              <w:spacing w:before="40" w:after="40" w:line="220" w:lineRule="atLeast"/>
              <w:ind w:left="57"/>
              <w:rPr>
                <w:rFonts w:ascii="Calibri" w:hAnsi="Calibri"/>
                <w:sz w:val="18"/>
                <w:szCs w:val="18"/>
              </w:rPr>
            </w:pPr>
            <w:r w:rsidRPr="00421C91">
              <w:rPr>
                <w:rFonts w:ascii="Helvetica" w:hAnsi="Helvetica" w:cs="Helvetica"/>
                <w:sz w:val="18"/>
                <w:szCs w:val="18"/>
              </w:rPr>
              <w:t>Electrical energy can be transferred and transformed in electrical circuits and can be generated from a range of sources</w:t>
            </w:r>
            <w:r w:rsidRPr="00421C91">
              <w:rPr>
                <w:rStyle w:val="apple-converted-space"/>
                <w:rFonts w:ascii="Helvetica" w:eastAsia="SimSun" w:hAnsi="Helvetica" w:cs="Helvetica"/>
                <w:sz w:val="18"/>
                <w:szCs w:val="18"/>
              </w:rPr>
              <w:t> </w:t>
            </w:r>
            <w:hyperlink r:id="rId5" w:tooltip="View additional details of ACSSU097" w:history="1">
              <w:r w:rsidRPr="00421C91">
                <w:rPr>
                  <w:rStyle w:val="Hyperlink"/>
                  <w:rFonts w:ascii="Helvetica" w:eastAsia="SimSun" w:hAnsi="Helvetica" w:cs="Helvetica"/>
                  <w:color w:val="auto"/>
                  <w:sz w:val="18"/>
                  <w:szCs w:val="18"/>
                </w:rPr>
                <w:t>(ACSSU097)</w:t>
              </w:r>
            </w:hyperlink>
          </w:p>
        </w:tc>
        <w:tc>
          <w:tcPr>
            <w:tcW w:w="2011" w:type="dxa"/>
            <w:tcBorders>
              <w:left w:val="single" w:sz="4" w:space="0" w:color="00948D"/>
              <w:bottom w:val="dashSmallGap" w:sz="4" w:space="0" w:color="8CC8C9"/>
              <w:right w:val="single" w:sz="4" w:space="0" w:color="00948D"/>
              <w:tl2br w:val="nil"/>
              <w:tr2bl w:val="nil"/>
            </w:tcBorders>
            <w:shd w:val="clear" w:color="auto" w:fill="auto"/>
          </w:tcPr>
          <w:p w:rsidR="0089393F" w:rsidRPr="00421C91" w:rsidRDefault="0089393F" w:rsidP="001B7838">
            <w:pPr>
              <w:ind w:left="20"/>
              <w:rPr>
                <w:rFonts w:cs="Arial"/>
                <w:sz w:val="18"/>
                <w:szCs w:val="18"/>
              </w:rPr>
            </w:pPr>
            <w:r w:rsidRPr="00421C91">
              <w:rPr>
                <w:rFonts w:cs="Arial"/>
                <w:sz w:val="18"/>
                <w:szCs w:val="18"/>
              </w:rPr>
              <w:t xml:space="preserve">Constructed a complex solar water heater that </w:t>
            </w:r>
          </w:p>
          <w:p w:rsidR="0089393F" w:rsidRPr="00421C91" w:rsidRDefault="0089393F" w:rsidP="001B7838">
            <w:pPr>
              <w:ind w:left="20"/>
              <w:rPr>
                <w:rFonts w:cs="Arial"/>
                <w:sz w:val="18"/>
                <w:szCs w:val="18"/>
              </w:rPr>
            </w:pPr>
            <w:proofErr w:type="gramStart"/>
            <w:r w:rsidRPr="00421C91">
              <w:rPr>
                <w:rFonts w:cs="Arial"/>
                <w:sz w:val="18"/>
                <w:szCs w:val="18"/>
              </w:rPr>
              <w:t>heated</w:t>
            </w:r>
            <w:proofErr w:type="gramEnd"/>
            <w:r w:rsidRPr="00421C91">
              <w:rPr>
                <w:rFonts w:cs="Arial"/>
                <w:sz w:val="18"/>
                <w:szCs w:val="18"/>
              </w:rPr>
              <w:t xml:space="preserve"> 250</w:t>
            </w:r>
            <w:r w:rsidR="00402CD2" w:rsidRPr="00421C91">
              <w:rPr>
                <w:rFonts w:cs="Arial"/>
                <w:sz w:val="18"/>
                <w:szCs w:val="18"/>
              </w:rPr>
              <w:t>ml to a temperature well above 5</w:t>
            </w:r>
            <w:r w:rsidRPr="00421C91">
              <w:rPr>
                <w:rFonts w:cs="Arial"/>
                <w:sz w:val="18"/>
                <w:szCs w:val="18"/>
              </w:rPr>
              <w:t>0°C above outside ambient air temperature after one hour in the sun.</w:t>
            </w:r>
          </w:p>
          <w:p w:rsidR="0089393F" w:rsidRPr="00421C91" w:rsidRDefault="0089393F" w:rsidP="001B7838">
            <w:pPr>
              <w:ind w:left="20"/>
              <w:rPr>
                <w:rFonts w:cs="Arial"/>
                <w:sz w:val="18"/>
                <w:szCs w:val="18"/>
              </w:rPr>
            </w:pPr>
          </w:p>
          <w:p w:rsidR="0089393F" w:rsidRPr="00421C91" w:rsidRDefault="0089393F" w:rsidP="001B7838">
            <w:pPr>
              <w:rPr>
                <w:rFonts w:cs="Arial"/>
                <w:sz w:val="18"/>
                <w:szCs w:val="18"/>
              </w:rPr>
            </w:pPr>
            <w:r w:rsidRPr="00421C91">
              <w:rPr>
                <w:rFonts w:cs="Arial"/>
                <w:sz w:val="18"/>
                <w:szCs w:val="18"/>
              </w:rPr>
              <w:t>Investigated thoroughly the concept of increased surface area and reduced depth when heating water and has utilised this concept in his/her water heater.</w:t>
            </w:r>
          </w:p>
        </w:tc>
        <w:tc>
          <w:tcPr>
            <w:tcW w:w="2130" w:type="dxa"/>
            <w:tcBorders>
              <w:left w:val="single" w:sz="4" w:space="0" w:color="00948D"/>
              <w:bottom w:val="dashSmallGap" w:sz="4" w:space="0" w:color="8CC8C9"/>
              <w:right w:val="single" w:sz="4" w:space="0" w:color="00948D"/>
              <w:tl2br w:val="nil"/>
              <w:tr2bl w:val="nil"/>
            </w:tcBorders>
            <w:shd w:val="clear" w:color="auto" w:fill="auto"/>
          </w:tcPr>
          <w:p w:rsidR="0089393F" w:rsidRPr="00421C91" w:rsidRDefault="0089393F" w:rsidP="001B7838">
            <w:pPr>
              <w:rPr>
                <w:rFonts w:cs="Arial"/>
                <w:sz w:val="18"/>
                <w:szCs w:val="18"/>
              </w:rPr>
            </w:pPr>
            <w:r w:rsidRPr="00421C91">
              <w:rPr>
                <w:rFonts w:cs="Arial"/>
                <w:sz w:val="18"/>
                <w:szCs w:val="18"/>
              </w:rPr>
              <w:t>Constructed a solar water heater that he</w:t>
            </w:r>
            <w:r w:rsidR="00402CD2" w:rsidRPr="00421C91">
              <w:rPr>
                <w:rFonts w:cs="Arial"/>
                <w:sz w:val="18"/>
                <w:szCs w:val="18"/>
              </w:rPr>
              <w:t>ated 250ml to a temperature of 45</w:t>
            </w:r>
            <w:r w:rsidRPr="00421C91">
              <w:rPr>
                <w:rFonts w:cs="Arial"/>
                <w:sz w:val="18"/>
                <w:szCs w:val="18"/>
              </w:rPr>
              <w:t>°C above outside ambient air temperature after one hour in the sun.</w:t>
            </w:r>
          </w:p>
          <w:p w:rsidR="0089393F" w:rsidRPr="00421C91" w:rsidRDefault="0089393F" w:rsidP="001B7838">
            <w:pPr>
              <w:rPr>
                <w:rFonts w:cs="Arial"/>
                <w:sz w:val="18"/>
                <w:szCs w:val="18"/>
              </w:rPr>
            </w:pPr>
          </w:p>
          <w:p w:rsidR="0089393F" w:rsidRPr="00421C91" w:rsidRDefault="0089393F" w:rsidP="001B7838">
            <w:pPr>
              <w:rPr>
                <w:rFonts w:cs="Arial"/>
                <w:sz w:val="18"/>
                <w:szCs w:val="18"/>
              </w:rPr>
            </w:pPr>
          </w:p>
          <w:p w:rsidR="0089393F" w:rsidRPr="00421C91" w:rsidRDefault="0089393F" w:rsidP="001B7838">
            <w:pPr>
              <w:rPr>
                <w:rFonts w:cs="Arial"/>
                <w:sz w:val="18"/>
                <w:szCs w:val="18"/>
              </w:rPr>
            </w:pPr>
            <w:r w:rsidRPr="00421C91">
              <w:rPr>
                <w:rFonts w:cs="Arial"/>
                <w:sz w:val="18"/>
                <w:szCs w:val="18"/>
              </w:rPr>
              <w:t>Investigated the concept of increased surface area and reduced depth when heating water and has utilised this concept in his/her water heater.</w:t>
            </w: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dashSmallGap" w:sz="4" w:space="0" w:color="8CC8C9"/>
              <w:right w:val="single" w:sz="4" w:space="0" w:color="00948D"/>
              <w:tl2br w:val="nil"/>
              <w:tr2bl w:val="nil"/>
            </w:tcBorders>
            <w:shd w:val="clear" w:color="auto" w:fill="auto"/>
          </w:tcPr>
          <w:p w:rsidR="0089393F" w:rsidRPr="00421C91" w:rsidRDefault="0089393F" w:rsidP="001B7838">
            <w:pPr>
              <w:rPr>
                <w:rFonts w:cs="Arial"/>
                <w:sz w:val="18"/>
                <w:szCs w:val="18"/>
              </w:rPr>
            </w:pPr>
            <w:r w:rsidRPr="00421C91">
              <w:rPr>
                <w:rFonts w:cs="Arial"/>
                <w:sz w:val="18"/>
                <w:szCs w:val="18"/>
              </w:rPr>
              <w:t>Constructed a solar water heater that heated 250</w:t>
            </w:r>
            <w:r w:rsidR="00402CD2" w:rsidRPr="00421C91">
              <w:rPr>
                <w:rFonts w:cs="Arial"/>
                <w:sz w:val="18"/>
                <w:szCs w:val="18"/>
              </w:rPr>
              <w:t>ml to a temperature of approx. 4</w:t>
            </w:r>
            <w:r w:rsidRPr="00421C91">
              <w:rPr>
                <w:rFonts w:cs="Arial"/>
                <w:sz w:val="18"/>
                <w:szCs w:val="18"/>
              </w:rPr>
              <w:t>0°C above outside ambient air temperature after one hour in the sun.</w:t>
            </w:r>
          </w:p>
          <w:p w:rsidR="0089393F" w:rsidRPr="00421C91" w:rsidRDefault="0089393F" w:rsidP="001B7838">
            <w:pPr>
              <w:ind w:left="60"/>
              <w:rPr>
                <w:rFonts w:cs="Arial"/>
                <w:sz w:val="18"/>
                <w:szCs w:val="18"/>
              </w:rPr>
            </w:pPr>
          </w:p>
          <w:p w:rsidR="0089393F" w:rsidRPr="00421C91" w:rsidRDefault="00152802" w:rsidP="00152802">
            <w:pPr>
              <w:rPr>
                <w:rFonts w:cs="Arial"/>
                <w:sz w:val="18"/>
                <w:szCs w:val="18"/>
              </w:rPr>
            </w:pPr>
            <w:r w:rsidRPr="00421C91">
              <w:rPr>
                <w:rFonts w:cs="Arial"/>
                <w:sz w:val="18"/>
                <w:szCs w:val="18"/>
              </w:rPr>
              <w:t>Investigated</w:t>
            </w:r>
            <w:r w:rsidR="0089393F" w:rsidRPr="00421C91">
              <w:rPr>
                <w:rFonts w:cs="Arial"/>
                <w:sz w:val="18"/>
                <w:szCs w:val="18"/>
              </w:rPr>
              <w:t xml:space="preserve"> the concept of increased surface area and reduced depth when heating water and has utilised this concept in his/her water heater.</w:t>
            </w: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dashSmallGap" w:sz="4" w:space="0" w:color="8CC8C9"/>
              <w:right w:val="single" w:sz="4" w:space="0" w:color="00948D"/>
              <w:tl2br w:val="nil"/>
              <w:tr2bl w:val="nil"/>
            </w:tcBorders>
            <w:shd w:val="clear" w:color="auto" w:fill="auto"/>
          </w:tcPr>
          <w:p w:rsidR="0089393F" w:rsidRPr="00421C91" w:rsidRDefault="0089393F" w:rsidP="001B7838">
            <w:pPr>
              <w:rPr>
                <w:rFonts w:cs="Arial"/>
                <w:sz w:val="18"/>
                <w:szCs w:val="18"/>
              </w:rPr>
            </w:pPr>
            <w:r w:rsidRPr="00421C91">
              <w:rPr>
                <w:rFonts w:cs="Arial"/>
                <w:sz w:val="18"/>
                <w:szCs w:val="18"/>
              </w:rPr>
              <w:t xml:space="preserve">Constructed a water heater that heated 250ml to a </w:t>
            </w:r>
            <w:r w:rsidR="00402CD2" w:rsidRPr="00421C91">
              <w:rPr>
                <w:rFonts w:cs="Arial"/>
                <w:sz w:val="18"/>
                <w:szCs w:val="18"/>
              </w:rPr>
              <w:t>temperature considerably below 4</w:t>
            </w:r>
            <w:r w:rsidRPr="00421C91">
              <w:rPr>
                <w:rFonts w:cs="Arial"/>
                <w:sz w:val="18"/>
                <w:szCs w:val="18"/>
              </w:rPr>
              <w:t>0°C above outside ambient air temperature after one hour in the sun.</w:t>
            </w:r>
          </w:p>
          <w:p w:rsidR="0089393F" w:rsidRPr="00421C91" w:rsidRDefault="0089393F" w:rsidP="001B7838">
            <w:pPr>
              <w:rPr>
                <w:rFonts w:cs="Arial"/>
                <w:sz w:val="18"/>
                <w:szCs w:val="18"/>
              </w:rPr>
            </w:pPr>
          </w:p>
          <w:p w:rsidR="0089393F" w:rsidRPr="00421C91" w:rsidRDefault="0089393F" w:rsidP="001B7838">
            <w:pPr>
              <w:rPr>
                <w:rFonts w:cs="Arial"/>
                <w:sz w:val="18"/>
                <w:szCs w:val="18"/>
              </w:rPr>
            </w:pPr>
            <w:r w:rsidRPr="00421C91">
              <w:rPr>
                <w:rFonts w:cs="Arial"/>
                <w:sz w:val="18"/>
                <w:szCs w:val="18"/>
              </w:rPr>
              <w:t>Displayed limited investigation into increased surface area and reduced depth when heating water.</w:t>
            </w: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dashSmallGap" w:sz="4" w:space="0" w:color="8CC8C9"/>
              <w:right w:val="single" w:sz="4" w:space="0" w:color="00948D"/>
              <w:tl2br w:val="nil"/>
              <w:tr2bl w:val="nil"/>
            </w:tcBorders>
            <w:shd w:val="clear" w:color="auto" w:fill="auto"/>
          </w:tcPr>
          <w:p w:rsidR="00152802" w:rsidRPr="00421C91" w:rsidRDefault="0089393F" w:rsidP="00152802">
            <w:pPr>
              <w:rPr>
                <w:rFonts w:cs="Arial"/>
                <w:sz w:val="18"/>
                <w:szCs w:val="18"/>
              </w:rPr>
            </w:pPr>
            <w:r w:rsidRPr="00421C91">
              <w:rPr>
                <w:rFonts w:cs="Arial"/>
                <w:sz w:val="18"/>
                <w:szCs w:val="18"/>
              </w:rPr>
              <w:t>Constructed an ineffective solar powered water heater which does not demonstrate any unde</w:t>
            </w:r>
            <w:r w:rsidR="00152802" w:rsidRPr="00421C91">
              <w:rPr>
                <w:rFonts w:cs="Arial"/>
                <w:sz w:val="18"/>
                <w:szCs w:val="18"/>
              </w:rPr>
              <w:t>rstandings of relevant concepts</w:t>
            </w:r>
          </w:p>
          <w:p w:rsidR="00152802" w:rsidRPr="00421C91" w:rsidRDefault="00152802" w:rsidP="00152802">
            <w:pPr>
              <w:rPr>
                <w:rFonts w:cs="Arial"/>
                <w:sz w:val="18"/>
                <w:szCs w:val="18"/>
              </w:rPr>
            </w:pPr>
          </w:p>
          <w:p w:rsidR="00152802" w:rsidRPr="00421C91" w:rsidRDefault="00152802" w:rsidP="00152802">
            <w:pPr>
              <w:rPr>
                <w:rFonts w:cs="Arial"/>
                <w:sz w:val="18"/>
                <w:szCs w:val="18"/>
              </w:rPr>
            </w:pPr>
            <w:r w:rsidRPr="00421C91">
              <w:rPr>
                <w:rFonts w:cs="Arial"/>
                <w:sz w:val="18"/>
                <w:szCs w:val="18"/>
              </w:rPr>
              <w:t xml:space="preserve">OR  solar powered water heater was not produced </w:t>
            </w:r>
          </w:p>
          <w:p w:rsidR="0089393F" w:rsidRPr="00421C91" w:rsidRDefault="0089393F" w:rsidP="00152802">
            <w:pPr>
              <w:rPr>
                <w:rFonts w:cs="Arial"/>
                <w:sz w:val="18"/>
                <w:szCs w:val="18"/>
              </w:rPr>
            </w:pPr>
          </w:p>
          <w:p w:rsidR="0089393F" w:rsidRPr="00421C91" w:rsidRDefault="0089393F" w:rsidP="001B7838">
            <w:pPr>
              <w:rPr>
                <w:rFonts w:cs="Arial"/>
                <w:sz w:val="18"/>
                <w:szCs w:val="18"/>
              </w:rPr>
            </w:pPr>
            <w:r w:rsidRPr="00421C91">
              <w:rPr>
                <w:rFonts w:cs="Arial"/>
                <w:sz w:val="18"/>
                <w:szCs w:val="18"/>
              </w:rPr>
              <w:t>The device did not heat the water above outside ambient air temperature after one hour in the sun.</w:t>
            </w:r>
          </w:p>
        </w:tc>
      </w:tr>
      <w:tr w:rsidR="00402CD2" w:rsidRPr="00FC5E25" w:rsidTr="00421C91">
        <w:trPr>
          <w:cantSplit/>
          <w:trHeight w:val="1681"/>
        </w:trPr>
        <w:tc>
          <w:tcPr>
            <w:tcW w:w="556" w:type="dxa"/>
            <w:vMerge w:val="restart"/>
            <w:tcBorders>
              <w:left w:val="single" w:sz="4" w:space="0" w:color="00948D"/>
              <w:right w:val="single" w:sz="4" w:space="0" w:color="FFFFFF"/>
              <w:tl2br w:val="nil"/>
              <w:tr2bl w:val="nil"/>
            </w:tcBorders>
            <w:shd w:val="clear" w:color="auto" w:fill="95B3D7" w:themeFill="accent1" w:themeFillTint="99"/>
            <w:textDirection w:val="btLr"/>
            <w:vAlign w:val="center"/>
          </w:tcPr>
          <w:p w:rsidR="00402CD2" w:rsidRPr="00031B73" w:rsidRDefault="00402CD2" w:rsidP="001B7838">
            <w:pPr>
              <w:spacing w:after="40" w:line="220" w:lineRule="atLeast"/>
              <w:jc w:val="center"/>
              <w:rPr>
                <w:rFonts w:eastAsia="Times New Roman"/>
                <w:b/>
                <w:color w:val="FFFFFF" w:themeColor="background1"/>
                <w:sz w:val="24"/>
                <w:lang w:val="en-US"/>
              </w:rPr>
            </w:pPr>
            <w:r w:rsidRPr="00031B73">
              <w:rPr>
                <w:rFonts w:eastAsia="Times New Roman"/>
                <w:b/>
                <w:color w:val="FFFFFF" w:themeColor="background1"/>
                <w:sz w:val="24"/>
                <w:lang w:val="en-US"/>
              </w:rPr>
              <w:t>Skills dimension</w:t>
            </w:r>
          </w:p>
        </w:tc>
        <w:tc>
          <w:tcPr>
            <w:tcW w:w="628" w:type="dxa"/>
            <w:tcBorders>
              <w:left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95B3D7" w:themeFill="accent1" w:themeFillTint="99"/>
            <w:textDirection w:val="btLr"/>
          </w:tcPr>
          <w:p w:rsidR="00402CD2" w:rsidRPr="008C6773" w:rsidRDefault="00402CD2" w:rsidP="001B7838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Planning and Conducting</w:t>
            </w:r>
          </w:p>
        </w:tc>
        <w:tc>
          <w:tcPr>
            <w:tcW w:w="2662" w:type="dxa"/>
            <w:tcBorders>
              <w:left w:val="single" w:sz="4" w:space="0" w:color="FFFFFF"/>
              <w:right w:val="single" w:sz="4" w:space="0" w:color="00948D"/>
              <w:tl2br w:val="nil"/>
              <w:tr2bl w:val="nil"/>
            </w:tcBorders>
            <w:shd w:val="clear" w:color="auto" w:fill="CFE7E6"/>
            <w:vAlign w:val="center"/>
          </w:tcPr>
          <w:p w:rsidR="00402CD2" w:rsidRPr="00421C91" w:rsidRDefault="00402CD2" w:rsidP="00402CD2">
            <w:pPr>
              <w:rPr>
                <w:sz w:val="18"/>
                <w:szCs w:val="18"/>
              </w:rPr>
            </w:pPr>
            <w:r w:rsidRPr="00421C91">
              <w:rPr>
                <w:rFonts w:ascii="Helvetica" w:hAnsi="Helvetica" w:cs="Helvetica"/>
                <w:sz w:val="18"/>
                <w:szCs w:val="18"/>
              </w:rPr>
              <w:t>Identify, plan and apply the elements of scientific investigations to answer questions and solve problems using equipment and materials safely and identifying potential risks</w:t>
            </w:r>
            <w:r w:rsidRPr="00421C91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 </w:t>
            </w:r>
            <w:hyperlink r:id="rId6" w:tooltip="View additional details of ACSIS103" w:history="1">
              <w:r w:rsidRPr="00421C91">
                <w:rPr>
                  <w:rStyle w:val="Hyperlink"/>
                  <w:rFonts w:ascii="Helvetica" w:eastAsia="SimSun" w:hAnsi="Helvetica" w:cs="Helvetica"/>
                  <w:color w:val="auto"/>
                  <w:sz w:val="18"/>
                  <w:szCs w:val="18"/>
                </w:rPr>
                <w:t>(ACSIS103)</w:t>
              </w:r>
            </w:hyperlink>
          </w:p>
          <w:p w:rsidR="00402CD2" w:rsidRPr="00421C91" w:rsidRDefault="00402CD2" w:rsidP="00402CD2">
            <w:pPr>
              <w:rPr>
                <w:sz w:val="18"/>
                <w:szCs w:val="18"/>
              </w:rPr>
            </w:pPr>
          </w:p>
          <w:p w:rsidR="00402CD2" w:rsidRDefault="00421C91" w:rsidP="00402CD2">
            <w:pPr>
              <w:rPr>
                <w:b/>
                <w:sz w:val="18"/>
                <w:szCs w:val="18"/>
              </w:rPr>
            </w:pPr>
            <w:r w:rsidRPr="00421C91">
              <w:rPr>
                <w:b/>
                <w:sz w:val="18"/>
                <w:szCs w:val="18"/>
              </w:rPr>
              <w:t>(</w:t>
            </w:r>
            <w:r w:rsidR="00402CD2" w:rsidRPr="00421C91">
              <w:rPr>
                <w:b/>
                <w:sz w:val="18"/>
                <w:szCs w:val="18"/>
              </w:rPr>
              <w:t xml:space="preserve">Part </w:t>
            </w:r>
            <w:r w:rsidRPr="00421C91">
              <w:rPr>
                <w:b/>
                <w:sz w:val="18"/>
                <w:szCs w:val="18"/>
              </w:rPr>
              <w:t>B, C, D)</w:t>
            </w:r>
          </w:p>
          <w:p w:rsidR="008E42F1" w:rsidRDefault="008E42F1" w:rsidP="00402CD2">
            <w:pPr>
              <w:rPr>
                <w:b/>
                <w:sz w:val="18"/>
                <w:szCs w:val="18"/>
              </w:rPr>
            </w:pPr>
          </w:p>
          <w:p w:rsidR="008E42F1" w:rsidRDefault="008E42F1" w:rsidP="00402CD2">
            <w:pPr>
              <w:rPr>
                <w:b/>
                <w:sz w:val="18"/>
                <w:szCs w:val="18"/>
              </w:rPr>
            </w:pPr>
          </w:p>
          <w:p w:rsidR="008E42F1" w:rsidRDefault="008E42F1" w:rsidP="00402CD2">
            <w:pPr>
              <w:rPr>
                <w:b/>
                <w:sz w:val="18"/>
                <w:szCs w:val="18"/>
              </w:rPr>
            </w:pPr>
          </w:p>
          <w:p w:rsidR="008E42F1" w:rsidRDefault="008E42F1" w:rsidP="00402CD2">
            <w:pPr>
              <w:rPr>
                <w:b/>
                <w:sz w:val="18"/>
                <w:szCs w:val="18"/>
              </w:rPr>
            </w:pPr>
          </w:p>
          <w:p w:rsidR="008E42F1" w:rsidRPr="00421C91" w:rsidRDefault="008E42F1" w:rsidP="00402CD2">
            <w:pPr>
              <w:rPr>
                <w:b/>
                <w:sz w:val="18"/>
                <w:szCs w:val="18"/>
              </w:rPr>
            </w:pPr>
          </w:p>
          <w:p w:rsidR="00402CD2" w:rsidRPr="00421C91" w:rsidRDefault="00402CD2" w:rsidP="00402CD2">
            <w:pPr>
              <w:rPr>
                <w:sz w:val="18"/>
                <w:szCs w:val="18"/>
              </w:rPr>
            </w:pPr>
          </w:p>
          <w:p w:rsidR="00402CD2" w:rsidRPr="00421C91" w:rsidRDefault="00402CD2" w:rsidP="00402CD2">
            <w:pPr>
              <w:rPr>
                <w:sz w:val="18"/>
                <w:szCs w:val="18"/>
              </w:rPr>
            </w:pPr>
          </w:p>
          <w:p w:rsidR="00402CD2" w:rsidRPr="00421C91" w:rsidRDefault="00402CD2" w:rsidP="00402CD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left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auto"/>
            <w:vAlign w:val="center"/>
          </w:tcPr>
          <w:p w:rsidR="00402CD2" w:rsidRPr="00421C91" w:rsidRDefault="00402CD2" w:rsidP="00402CD2">
            <w:pPr>
              <w:rPr>
                <w:rFonts w:eastAsia="Times New Roman" w:cs="Arial"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 xml:space="preserve">Developed a well-written hypothesis. </w:t>
            </w:r>
            <w:r w:rsidRPr="00421C91">
              <w:rPr>
                <w:rFonts w:eastAsia="Times New Roman" w:cs="Arial"/>
                <w:b/>
                <w:sz w:val="18"/>
                <w:szCs w:val="18"/>
              </w:rPr>
              <w:t>Part B</w:t>
            </w:r>
          </w:p>
          <w:p w:rsidR="00402CD2" w:rsidRPr="00421C91" w:rsidRDefault="00402CD2" w:rsidP="00402CD2">
            <w:pPr>
              <w:rPr>
                <w:rFonts w:eastAsia="Times New Roman" w:cs="Arial"/>
                <w:sz w:val="18"/>
                <w:szCs w:val="18"/>
              </w:rPr>
            </w:pPr>
          </w:p>
          <w:p w:rsidR="00402CD2" w:rsidRPr="00421C91" w:rsidRDefault="00402CD2" w:rsidP="00402CD2">
            <w:pPr>
              <w:rPr>
                <w:rFonts w:eastAsia="Times New Roman" w:cs="Arial"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 xml:space="preserve">Planned a well-thought out design that displayed </w:t>
            </w:r>
            <w:r w:rsidR="00421C91" w:rsidRPr="00421C91">
              <w:rPr>
                <w:rFonts w:eastAsia="Times New Roman" w:cs="Arial"/>
                <w:sz w:val="18"/>
                <w:szCs w:val="18"/>
              </w:rPr>
              <w:t xml:space="preserve">a </w:t>
            </w:r>
            <w:r w:rsidR="00421C91" w:rsidRPr="00421C91">
              <w:rPr>
                <w:rFonts w:eastAsia="Times New Roman" w:cs="Arial"/>
                <w:sz w:val="18"/>
                <w:szCs w:val="18"/>
                <w:u w:val="single"/>
              </w:rPr>
              <w:t>thorough</w:t>
            </w:r>
            <w:r w:rsidR="00421C91" w:rsidRPr="00421C91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421C91">
              <w:rPr>
                <w:rFonts w:eastAsia="Times New Roman" w:cs="Arial"/>
                <w:sz w:val="18"/>
                <w:szCs w:val="18"/>
              </w:rPr>
              <w:t xml:space="preserve">understanding of heat absorption, surface area, and reduced water depth. </w:t>
            </w:r>
            <w:r w:rsidR="00421C91" w:rsidRPr="00421C91">
              <w:rPr>
                <w:rFonts w:eastAsia="Times New Roman" w:cs="Arial"/>
                <w:b/>
                <w:sz w:val="18"/>
                <w:szCs w:val="18"/>
              </w:rPr>
              <w:t>Part C</w:t>
            </w:r>
          </w:p>
          <w:p w:rsidR="00421C91" w:rsidRPr="00421C91" w:rsidRDefault="00421C91" w:rsidP="00402CD2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 xml:space="preserve">Identified </w:t>
            </w:r>
            <w:r w:rsidRPr="00421C91">
              <w:rPr>
                <w:rFonts w:eastAsia="Times New Roman" w:cs="Arial"/>
                <w:sz w:val="18"/>
                <w:szCs w:val="18"/>
              </w:rPr>
              <w:t xml:space="preserve">relevant </w:t>
            </w:r>
            <w:r w:rsidRPr="00421C91">
              <w:rPr>
                <w:rFonts w:eastAsia="Times New Roman" w:cs="Arial"/>
                <w:sz w:val="18"/>
                <w:szCs w:val="18"/>
              </w:rPr>
              <w:t xml:space="preserve">products that would best be used to construct design. </w:t>
            </w: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  <w:r w:rsidRPr="00421C91">
              <w:rPr>
                <w:rFonts w:eastAsia="Times New Roman" w:cs="Arial"/>
                <w:b/>
                <w:sz w:val="18"/>
                <w:szCs w:val="18"/>
              </w:rPr>
              <w:t>Part D</w:t>
            </w:r>
          </w:p>
          <w:p w:rsidR="00421C91" w:rsidRPr="00421C91" w:rsidRDefault="00421C91" w:rsidP="00402CD2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auto"/>
            <w:vAlign w:val="center"/>
          </w:tcPr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 xml:space="preserve">Developed a </w:t>
            </w:r>
            <w:r w:rsidRPr="00421C91">
              <w:rPr>
                <w:rFonts w:eastAsia="Times New Roman" w:cs="Arial"/>
                <w:sz w:val="18"/>
                <w:szCs w:val="18"/>
              </w:rPr>
              <w:t xml:space="preserve">hypothesis. </w:t>
            </w:r>
            <w:r w:rsidRPr="00421C91">
              <w:rPr>
                <w:rFonts w:eastAsia="Times New Roman" w:cs="Arial"/>
                <w:b/>
                <w:sz w:val="18"/>
                <w:szCs w:val="18"/>
              </w:rPr>
              <w:t>Part B</w:t>
            </w: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>Planned a</w:t>
            </w:r>
            <w:r w:rsidRPr="00421C91">
              <w:rPr>
                <w:rFonts w:eastAsia="Times New Roman" w:cs="Arial"/>
                <w:sz w:val="18"/>
                <w:szCs w:val="18"/>
              </w:rPr>
              <w:t xml:space="preserve"> well-thought out</w:t>
            </w:r>
            <w:r w:rsidRPr="00421C91">
              <w:rPr>
                <w:rFonts w:eastAsia="Times New Roman" w:cs="Arial"/>
                <w:sz w:val="18"/>
                <w:szCs w:val="18"/>
              </w:rPr>
              <w:t xml:space="preserve"> design that displayed understanding of heat absorption, surface area, and reduced water depth. </w:t>
            </w:r>
            <w:r w:rsidRPr="00421C91">
              <w:rPr>
                <w:rFonts w:eastAsia="Times New Roman" w:cs="Arial"/>
                <w:b/>
                <w:sz w:val="18"/>
                <w:szCs w:val="18"/>
              </w:rPr>
              <w:t>Part C</w:t>
            </w: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 xml:space="preserve">Identified </w:t>
            </w:r>
            <w:r w:rsidRPr="00421C91">
              <w:rPr>
                <w:rFonts w:eastAsia="Times New Roman" w:cs="Arial"/>
                <w:sz w:val="18"/>
                <w:szCs w:val="18"/>
              </w:rPr>
              <w:t xml:space="preserve">relevant </w:t>
            </w:r>
            <w:r w:rsidRPr="00421C91">
              <w:rPr>
                <w:rFonts w:eastAsia="Times New Roman" w:cs="Arial"/>
                <w:sz w:val="18"/>
                <w:szCs w:val="18"/>
              </w:rPr>
              <w:t>products that would best be used to construct design.</w:t>
            </w:r>
          </w:p>
          <w:p w:rsidR="00421C91" w:rsidRDefault="00421C91" w:rsidP="00421C91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421C91">
              <w:rPr>
                <w:rFonts w:eastAsia="Times New Roman" w:cs="Arial"/>
                <w:b/>
                <w:sz w:val="18"/>
                <w:szCs w:val="18"/>
              </w:rPr>
              <w:t>Part D</w:t>
            </w:r>
          </w:p>
          <w:p w:rsidR="008E42F1" w:rsidRDefault="008E42F1" w:rsidP="00421C91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:rsidR="008E42F1" w:rsidRPr="00421C9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402CD2" w:rsidRPr="00421C91" w:rsidRDefault="00402CD2" w:rsidP="00402CD2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auto"/>
            <w:vAlign w:val="center"/>
          </w:tcPr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>Stated a generic</w:t>
            </w:r>
            <w:r w:rsidRPr="00421C91">
              <w:rPr>
                <w:rFonts w:eastAsia="Times New Roman" w:cs="Arial"/>
                <w:sz w:val="18"/>
                <w:szCs w:val="18"/>
              </w:rPr>
              <w:t xml:space="preserve"> hypothesis. </w:t>
            </w:r>
            <w:r w:rsidRPr="00421C91">
              <w:rPr>
                <w:rFonts w:eastAsia="Times New Roman" w:cs="Arial"/>
                <w:b/>
                <w:sz w:val="18"/>
                <w:szCs w:val="18"/>
              </w:rPr>
              <w:t>Part B</w:t>
            </w: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 xml:space="preserve">Planned a design that displayed understanding of heat absorption, surface area, and reduced water depth. </w:t>
            </w:r>
            <w:r w:rsidRPr="00421C91">
              <w:rPr>
                <w:rFonts w:eastAsia="Times New Roman" w:cs="Arial"/>
                <w:b/>
                <w:sz w:val="18"/>
                <w:szCs w:val="18"/>
              </w:rPr>
              <w:t>Part C</w:t>
            </w: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 xml:space="preserve">Identified products that would best be used to construct design. </w:t>
            </w:r>
          </w:p>
          <w:p w:rsidR="00421C91" w:rsidRPr="00421C91" w:rsidRDefault="00421C91" w:rsidP="00421C91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421C91">
              <w:rPr>
                <w:rFonts w:eastAsia="Times New Roman" w:cs="Arial"/>
                <w:b/>
                <w:sz w:val="18"/>
                <w:szCs w:val="18"/>
              </w:rPr>
              <w:t>Part D</w:t>
            </w:r>
          </w:p>
          <w:p w:rsid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Pr="00421C9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402CD2" w:rsidRPr="00421C91" w:rsidRDefault="00402CD2" w:rsidP="00402CD2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auto"/>
            <w:vAlign w:val="center"/>
          </w:tcPr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>Attempted a</w:t>
            </w:r>
            <w:r w:rsidRPr="00421C91">
              <w:rPr>
                <w:rFonts w:eastAsia="Times New Roman" w:cs="Arial"/>
                <w:sz w:val="18"/>
                <w:szCs w:val="18"/>
              </w:rPr>
              <w:t xml:space="preserve"> hypothesis. </w:t>
            </w:r>
            <w:r w:rsidRPr="00421C91">
              <w:rPr>
                <w:rFonts w:eastAsia="Times New Roman" w:cs="Arial"/>
                <w:b/>
                <w:sz w:val="18"/>
                <w:szCs w:val="18"/>
              </w:rPr>
              <w:t>Part B</w:t>
            </w: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>Attempt a</w:t>
            </w:r>
            <w:r w:rsidRPr="00421C91">
              <w:rPr>
                <w:rFonts w:eastAsia="Times New Roman" w:cs="Arial"/>
                <w:sz w:val="18"/>
                <w:szCs w:val="18"/>
              </w:rPr>
              <w:t xml:space="preserve"> design that displayed understanding of heat absorption, surface area, and reduced water depth. </w:t>
            </w:r>
            <w:r w:rsidRPr="00421C91">
              <w:rPr>
                <w:rFonts w:eastAsia="Times New Roman" w:cs="Arial"/>
                <w:b/>
                <w:sz w:val="18"/>
                <w:szCs w:val="18"/>
              </w:rPr>
              <w:t>Part C</w:t>
            </w: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421C91" w:rsidRDefault="00421C91" w:rsidP="00421C91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 xml:space="preserve">Applied some relevant products </w:t>
            </w:r>
            <w:r w:rsidRPr="00421C91">
              <w:rPr>
                <w:rFonts w:eastAsia="Times New Roman" w:cs="Arial"/>
                <w:sz w:val="18"/>
                <w:szCs w:val="18"/>
              </w:rPr>
              <w:t xml:space="preserve">to construct design. </w:t>
            </w:r>
            <w:r w:rsidRPr="00421C91">
              <w:rPr>
                <w:rFonts w:eastAsia="Times New Roman" w:cs="Arial"/>
                <w:b/>
                <w:sz w:val="18"/>
                <w:szCs w:val="18"/>
              </w:rPr>
              <w:t>Part D</w:t>
            </w:r>
          </w:p>
          <w:p w:rsidR="008E42F1" w:rsidRDefault="008E42F1" w:rsidP="00421C91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:rsidR="008E42F1" w:rsidRPr="00421C91" w:rsidRDefault="008E42F1" w:rsidP="00421C91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402CD2" w:rsidRPr="00421C91" w:rsidRDefault="00402CD2" w:rsidP="00402CD2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auto"/>
            <w:vAlign w:val="center"/>
          </w:tcPr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>Missing h</w:t>
            </w:r>
            <w:r w:rsidRPr="00421C91">
              <w:rPr>
                <w:rFonts w:eastAsia="Times New Roman" w:cs="Arial"/>
                <w:sz w:val="18"/>
                <w:szCs w:val="18"/>
              </w:rPr>
              <w:t>ypothesis.</w:t>
            </w: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421C91">
              <w:rPr>
                <w:rFonts w:eastAsia="Times New Roman" w:cs="Arial"/>
                <w:b/>
                <w:sz w:val="18"/>
                <w:szCs w:val="18"/>
              </w:rPr>
              <w:t>Part B</w:t>
            </w: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 xml:space="preserve">Attempted a </w:t>
            </w:r>
            <w:r w:rsidRPr="00421C91">
              <w:rPr>
                <w:rFonts w:eastAsia="Times New Roman" w:cs="Arial"/>
                <w:sz w:val="18"/>
                <w:szCs w:val="18"/>
              </w:rPr>
              <w:t xml:space="preserve">design that displayed understanding of heat absorption, surface area, and reduced water depth. </w:t>
            </w:r>
            <w:r w:rsidRPr="00421C91">
              <w:rPr>
                <w:rFonts w:eastAsia="Times New Roman" w:cs="Arial"/>
                <w:b/>
                <w:sz w:val="18"/>
                <w:szCs w:val="18"/>
              </w:rPr>
              <w:t>Part C</w:t>
            </w: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421C91" w:rsidRDefault="00421C91" w:rsidP="00421C91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421C91">
              <w:rPr>
                <w:rFonts w:eastAsia="Times New Roman" w:cs="Arial"/>
                <w:sz w:val="18"/>
                <w:szCs w:val="18"/>
              </w:rPr>
              <w:t>C</w:t>
            </w:r>
            <w:r w:rsidRPr="00421C91">
              <w:rPr>
                <w:rFonts w:eastAsia="Times New Roman" w:cs="Arial"/>
                <w:sz w:val="18"/>
                <w:szCs w:val="18"/>
              </w:rPr>
              <w:t>onstruct</w:t>
            </w:r>
            <w:r w:rsidRPr="00421C91">
              <w:rPr>
                <w:rFonts w:eastAsia="Times New Roman" w:cs="Arial"/>
                <w:sz w:val="18"/>
                <w:szCs w:val="18"/>
              </w:rPr>
              <w:t>ed</w:t>
            </w:r>
            <w:r w:rsidRPr="00421C91">
              <w:rPr>
                <w:rFonts w:eastAsia="Times New Roman" w:cs="Arial"/>
                <w:sz w:val="18"/>
                <w:szCs w:val="18"/>
              </w:rPr>
              <w:t xml:space="preserve"> design</w:t>
            </w:r>
            <w:r w:rsidRPr="00421C91">
              <w:rPr>
                <w:rFonts w:eastAsia="Times New Roman" w:cs="Arial"/>
                <w:sz w:val="18"/>
                <w:szCs w:val="18"/>
              </w:rPr>
              <w:t xml:space="preserve"> with minimal and irrelevant products for task</w:t>
            </w:r>
            <w:r w:rsidRPr="00421C91">
              <w:rPr>
                <w:rFonts w:eastAsia="Times New Roman" w:cs="Arial"/>
                <w:sz w:val="18"/>
                <w:szCs w:val="18"/>
              </w:rPr>
              <w:t xml:space="preserve">. </w:t>
            </w:r>
            <w:r w:rsidRPr="00421C91">
              <w:rPr>
                <w:rFonts w:eastAsia="Times New Roman" w:cs="Arial"/>
                <w:b/>
                <w:sz w:val="18"/>
                <w:szCs w:val="18"/>
              </w:rPr>
              <w:t>Part D</w:t>
            </w:r>
          </w:p>
          <w:p w:rsidR="008E42F1" w:rsidRDefault="008E42F1" w:rsidP="00421C91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:rsidR="008E42F1" w:rsidRPr="00421C91" w:rsidRDefault="008E42F1" w:rsidP="00421C91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:rsidR="00421C91" w:rsidRP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402CD2" w:rsidRPr="00421C91" w:rsidRDefault="00402CD2" w:rsidP="00402CD2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E42F1" w:rsidRPr="00FC5E25" w:rsidTr="00421C91">
        <w:trPr>
          <w:cantSplit/>
          <w:trHeight w:val="1681"/>
        </w:trPr>
        <w:tc>
          <w:tcPr>
            <w:tcW w:w="556" w:type="dxa"/>
            <w:vMerge/>
            <w:tcBorders>
              <w:left w:val="single" w:sz="4" w:space="0" w:color="00948D"/>
              <w:right w:val="single" w:sz="4" w:space="0" w:color="FFFFFF"/>
              <w:tl2br w:val="nil"/>
              <w:tr2bl w:val="nil"/>
            </w:tcBorders>
            <w:shd w:val="clear" w:color="auto" w:fill="95B3D7" w:themeFill="accent1" w:themeFillTint="99"/>
            <w:textDirection w:val="btLr"/>
            <w:vAlign w:val="center"/>
          </w:tcPr>
          <w:p w:rsidR="008E42F1" w:rsidRPr="00031B73" w:rsidRDefault="008E42F1" w:rsidP="001B7838">
            <w:pPr>
              <w:spacing w:after="40" w:line="220" w:lineRule="atLeast"/>
              <w:jc w:val="center"/>
              <w:rPr>
                <w:rFonts w:eastAsia="Times New Roman"/>
                <w:b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95B3D7" w:themeFill="accent1" w:themeFillTint="99"/>
            <w:textDirection w:val="btLr"/>
          </w:tcPr>
          <w:p w:rsidR="008E42F1" w:rsidRDefault="008E42F1" w:rsidP="001B7838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Processing and Analysing</w:t>
            </w:r>
          </w:p>
        </w:tc>
        <w:tc>
          <w:tcPr>
            <w:tcW w:w="2662" w:type="dxa"/>
            <w:tcBorders>
              <w:left w:val="single" w:sz="4" w:space="0" w:color="FFFFFF"/>
              <w:right w:val="single" w:sz="4" w:space="0" w:color="00948D"/>
              <w:tl2br w:val="nil"/>
              <w:tr2bl w:val="nil"/>
            </w:tcBorders>
            <w:shd w:val="clear" w:color="auto" w:fill="CFE7E6"/>
            <w:vAlign w:val="center"/>
          </w:tcPr>
          <w:p w:rsidR="008E42F1" w:rsidRPr="00A336AC" w:rsidRDefault="008E42F1" w:rsidP="00402CD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E42F1">
              <w:rPr>
                <w:rFonts w:cs="Arial"/>
                <w:color w:val="000000"/>
                <w:sz w:val="18"/>
                <w:szCs w:val="18"/>
              </w:rPr>
              <w:t>Construct and use a range of representations, including tables and graphs, to represent and describe observations, patterns or relationships in </w:t>
            </w:r>
            <w:hyperlink r:id="rId7" w:tooltip="Display the glossary entry for data" w:history="1">
              <w:r w:rsidRPr="008E42F1">
                <w:rPr>
                  <w:rFonts w:cs="Arial"/>
                  <w:sz w:val="18"/>
                  <w:szCs w:val="18"/>
                </w:rPr>
                <w:t>data</w:t>
              </w:r>
            </w:hyperlink>
            <w:r w:rsidRPr="008E42F1">
              <w:rPr>
                <w:rFonts w:cs="Arial"/>
                <w:sz w:val="18"/>
                <w:szCs w:val="18"/>
              </w:rPr>
              <w:t> using </w:t>
            </w:r>
            <w:hyperlink r:id="rId8" w:tooltip="Display the glossary entry for digital technologies" w:history="1">
              <w:r w:rsidRPr="008E42F1">
                <w:rPr>
                  <w:rFonts w:cs="Arial"/>
                  <w:sz w:val="18"/>
                  <w:szCs w:val="18"/>
                </w:rPr>
                <w:t>digital technologies</w:t>
              </w:r>
            </w:hyperlink>
            <w:r w:rsidRPr="008E42F1">
              <w:rPr>
                <w:rFonts w:cs="Arial"/>
                <w:sz w:val="18"/>
                <w:szCs w:val="18"/>
              </w:rPr>
              <w:t> as</w:t>
            </w:r>
            <w:r w:rsidRPr="008E42F1">
              <w:rPr>
                <w:rFonts w:cs="Arial"/>
                <w:color w:val="000000"/>
                <w:sz w:val="18"/>
                <w:szCs w:val="18"/>
              </w:rPr>
              <w:t xml:space="preserve"> appropriate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tooltip="View additional details of ACSIS107" w:history="1">
              <w:r w:rsidRPr="00A336AC">
                <w:rPr>
                  <w:rStyle w:val="Hyperlink"/>
                  <w:rFonts w:eastAsia="SimSun" w:cs="Arial"/>
                  <w:color w:val="auto"/>
                  <w:sz w:val="18"/>
                  <w:szCs w:val="18"/>
                </w:rPr>
                <w:t>(ACSIS107)</w:t>
              </w:r>
            </w:hyperlink>
            <w:r w:rsidR="00A336AC">
              <w:rPr>
                <w:rFonts w:cs="Arial"/>
                <w:sz w:val="18"/>
                <w:szCs w:val="18"/>
              </w:rPr>
              <w:t xml:space="preserve"> </w:t>
            </w:r>
            <w:r w:rsidR="00A336AC" w:rsidRPr="00A336AC">
              <w:rPr>
                <w:rFonts w:cs="Arial"/>
                <w:b/>
                <w:sz w:val="18"/>
                <w:szCs w:val="18"/>
              </w:rPr>
              <w:t>(Part</w:t>
            </w:r>
            <w:r w:rsidR="00A336AC">
              <w:rPr>
                <w:rFonts w:cs="Arial"/>
                <w:b/>
                <w:sz w:val="18"/>
                <w:szCs w:val="18"/>
              </w:rPr>
              <w:t xml:space="preserve"> E)</w:t>
            </w:r>
          </w:p>
        </w:tc>
        <w:tc>
          <w:tcPr>
            <w:tcW w:w="2011" w:type="dxa"/>
            <w:tcBorders>
              <w:left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auto"/>
            <w:vAlign w:val="center"/>
          </w:tcPr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Included a detailed observation table pertaining to their design and </w:t>
            </w:r>
            <w:r w:rsidRPr="00E757E3">
              <w:rPr>
                <w:rFonts w:eastAsia="Times New Roman" w:cs="Arial"/>
                <w:sz w:val="18"/>
                <w:szCs w:val="18"/>
                <w:u w:val="single"/>
              </w:rPr>
              <w:t>classmates.</w:t>
            </w:r>
          </w:p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  <w:bookmarkStart w:id="0" w:name="_GoBack"/>
            <w:bookmarkEnd w:id="0"/>
          </w:p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Pr="00421C91" w:rsidRDefault="008E42F1" w:rsidP="00402CD2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auto"/>
            <w:vAlign w:val="center"/>
          </w:tcPr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Included a detailed observation table pertaining to their design and </w:t>
            </w:r>
            <w:r w:rsidRPr="00E757E3">
              <w:rPr>
                <w:rFonts w:eastAsia="Times New Roman" w:cs="Arial"/>
                <w:sz w:val="18"/>
                <w:szCs w:val="18"/>
                <w:u w:val="single"/>
              </w:rPr>
              <w:t>classmates.</w:t>
            </w:r>
          </w:p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Pr="00421C9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auto"/>
            <w:vAlign w:val="center"/>
          </w:tcPr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Included an </w:t>
            </w:r>
            <w:r>
              <w:rPr>
                <w:rFonts w:eastAsia="Times New Roman" w:cs="Arial"/>
                <w:sz w:val="18"/>
                <w:szCs w:val="18"/>
              </w:rPr>
              <w:t xml:space="preserve">observation table pertaining to their design and </w:t>
            </w:r>
            <w:r w:rsidRPr="00E757E3">
              <w:rPr>
                <w:rFonts w:eastAsia="Times New Roman" w:cs="Arial"/>
                <w:sz w:val="18"/>
                <w:szCs w:val="18"/>
                <w:u w:val="single"/>
              </w:rPr>
              <w:t>classmates.</w:t>
            </w:r>
          </w:p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Pr="00421C9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auto"/>
            <w:vAlign w:val="center"/>
          </w:tcPr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Included an </w:t>
            </w:r>
            <w:r>
              <w:rPr>
                <w:rFonts w:eastAsia="Times New Roman" w:cs="Arial"/>
                <w:sz w:val="18"/>
                <w:szCs w:val="18"/>
              </w:rPr>
              <w:t xml:space="preserve">observation table pertaining </w:t>
            </w:r>
            <w:r>
              <w:rPr>
                <w:rFonts w:eastAsia="Times New Roman" w:cs="Arial"/>
                <w:sz w:val="18"/>
                <w:szCs w:val="18"/>
              </w:rPr>
              <w:t xml:space="preserve">to their design. </w:t>
            </w:r>
          </w:p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Pr="00421C9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auto"/>
            <w:vAlign w:val="center"/>
          </w:tcPr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Included an </w:t>
            </w:r>
            <w:r>
              <w:rPr>
                <w:rFonts w:eastAsia="Times New Roman" w:cs="Arial"/>
                <w:sz w:val="18"/>
                <w:szCs w:val="18"/>
              </w:rPr>
              <w:t xml:space="preserve">observation table </w:t>
            </w:r>
            <w:r>
              <w:rPr>
                <w:rFonts w:eastAsia="Times New Roman" w:cs="Arial"/>
                <w:sz w:val="18"/>
                <w:szCs w:val="18"/>
              </w:rPr>
              <w:t>but missing relevant information.</w:t>
            </w:r>
          </w:p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8E42F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Pr="00421C9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421C91" w:rsidRPr="00FC5E25" w:rsidTr="00E757E3">
        <w:trPr>
          <w:cantSplit/>
          <w:trHeight w:val="3651"/>
        </w:trPr>
        <w:tc>
          <w:tcPr>
            <w:tcW w:w="556" w:type="dxa"/>
            <w:vMerge/>
            <w:tcBorders>
              <w:left w:val="single" w:sz="4" w:space="0" w:color="00948D"/>
              <w:right w:val="single" w:sz="4" w:space="0" w:color="FFFFFF"/>
              <w:tl2br w:val="nil"/>
              <w:tr2bl w:val="nil"/>
            </w:tcBorders>
            <w:shd w:val="clear" w:color="auto" w:fill="95B3D7" w:themeFill="accent1" w:themeFillTint="99"/>
            <w:textDirection w:val="btLr"/>
            <w:vAlign w:val="center"/>
          </w:tcPr>
          <w:p w:rsidR="00421C91" w:rsidRPr="00031B73" w:rsidRDefault="00421C91" w:rsidP="001B7838">
            <w:pPr>
              <w:spacing w:after="40" w:line="220" w:lineRule="atLeast"/>
              <w:jc w:val="center"/>
              <w:rPr>
                <w:rFonts w:eastAsia="Times New Roman"/>
                <w:b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95B3D7" w:themeFill="accent1" w:themeFillTint="99"/>
            <w:textDirection w:val="btLr"/>
          </w:tcPr>
          <w:p w:rsidR="00421C91" w:rsidRDefault="00421C91" w:rsidP="008E42F1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Evaluating</w:t>
            </w:r>
          </w:p>
        </w:tc>
        <w:tc>
          <w:tcPr>
            <w:tcW w:w="2662" w:type="dxa"/>
            <w:tcBorders>
              <w:left w:val="single" w:sz="4" w:space="0" w:color="FFFFFF"/>
              <w:right w:val="single" w:sz="4" w:space="0" w:color="00948D"/>
              <w:tl2br w:val="nil"/>
              <w:tr2bl w:val="nil"/>
            </w:tcBorders>
            <w:shd w:val="clear" w:color="auto" w:fill="CFE7E6"/>
            <w:vAlign w:val="center"/>
          </w:tcPr>
          <w:p w:rsidR="00421C91" w:rsidRPr="008E42F1" w:rsidRDefault="00421C91" w:rsidP="00421C91">
            <w:pPr>
              <w:rPr>
                <w:rFonts w:cs="Arial"/>
                <w:sz w:val="18"/>
                <w:szCs w:val="18"/>
              </w:rPr>
            </w:pPr>
          </w:p>
          <w:p w:rsidR="00421C91" w:rsidRPr="008E42F1" w:rsidRDefault="00421C91" w:rsidP="00421C91">
            <w:pPr>
              <w:rPr>
                <w:rFonts w:cs="Arial"/>
                <w:sz w:val="18"/>
                <w:szCs w:val="18"/>
              </w:rPr>
            </w:pPr>
          </w:p>
          <w:p w:rsidR="00421C91" w:rsidRPr="008E42F1" w:rsidRDefault="00421C91" w:rsidP="00421C91">
            <w:pPr>
              <w:rPr>
                <w:rFonts w:eastAsia="SimSun" w:cs="Arial"/>
                <w:sz w:val="18"/>
                <w:szCs w:val="18"/>
              </w:rPr>
            </w:pPr>
            <w:hyperlink r:id="rId10" w:tooltip="Display the glossary entry for Reflect on" w:history="1">
              <w:r w:rsidRPr="008E42F1">
                <w:rPr>
                  <w:rStyle w:val="Hyperlink"/>
                  <w:rFonts w:eastAsia="SimSun" w:cs="Arial"/>
                  <w:color w:val="auto"/>
                  <w:sz w:val="18"/>
                  <w:szCs w:val="18"/>
                  <w:bdr w:val="none" w:sz="0" w:space="0" w:color="auto" w:frame="1"/>
                </w:rPr>
                <w:t>Reflect on</w:t>
              </w:r>
            </w:hyperlink>
            <w:r w:rsidRPr="008E42F1">
              <w:rPr>
                <w:rStyle w:val="apple-converted-space"/>
                <w:rFonts w:eastAsia="SimSun" w:cs="Arial"/>
                <w:sz w:val="18"/>
                <w:szCs w:val="18"/>
              </w:rPr>
              <w:t> </w:t>
            </w:r>
            <w:r w:rsidRPr="008E42F1">
              <w:rPr>
                <w:rFonts w:cs="Arial"/>
                <w:sz w:val="18"/>
                <w:szCs w:val="18"/>
              </w:rPr>
              <w:t xml:space="preserve">and suggest improvements to scientific investigations </w:t>
            </w:r>
            <w:r w:rsidRPr="008E42F1">
              <w:rPr>
                <w:rFonts w:eastAsia="SimSun" w:cs="Arial"/>
                <w:sz w:val="18"/>
                <w:szCs w:val="18"/>
              </w:rPr>
              <w:t>(ACSIS108)</w:t>
            </w:r>
          </w:p>
          <w:p w:rsidR="00421C91" w:rsidRDefault="00421C91" w:rsidP="00421C91">
            <w:pPr>
              <w:rPr>
                <w:rFonts w:eastAsia="SimSun" w:cs="Arial"/>
                <w:b/>
                <w:sz w:val="18"/>
                <w:szCs w:val="18"/>
              </w:rPr>
            </w:pPr>
            <w:r w:rsidRPr="008E42F1">
              <w:rPr>
                <w:rFonts w:eastAsia="SimSun" w:cs="Arial"/>
                <w:b/>
                <w:sz w:val="18"/>
                <w:szCs w:val="18"/>
              </w:rPr>
              <w:t>(Part F)</w:t>
            </w:r>
          </w:p>
          <w:p w:rsidR="008E42F1" w:rsidRDefault="008E42F1" w:rsidP="00421C91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421C91" w:rsidRDefault="00421C91" w:rsidP="00402CD2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E757E3" w:rsidRDefault="00E757E3" w:rsidP="00402CD2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E757E3" w:rsidRDefault="00E757E3" w:rsidP="00402CD2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E757E3" w:rsidRDefault="00E757E3" w:rsidP="00402CD2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E757E3" w:rsidRDefault="00E757E3" w:rsidP="00402CD2">
            <w:pPr>
              <w:rPr>
                <w:rFonts w:eastAsia="SimSun" w:cs="Arial"/>
                <w:b/>
                <w:sz w:val="18"/>
                <w:szCs w:val="18"/>
              </w:rPr>
            </w:pPr>
          </w:p>
          <w:p w:rsidR="00E757E3" w:rsidRPr="008E42F1" w:rsidRDefault="00E757E3" w:rsidP="00402C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  <w:tcBorders>
              <w:left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auto"/>
            <w:vAlign w:val="center"/>
          </w:tcPr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  <w:r w:rsidRPr="008E42F1">
              <w:rPr>
                <w:rFonts w:eastAsia="Times New Roman" w:cs="Arial"/>
                <w:sz w:val="18"/>
                <w:szCs w:val="18"/>
              </w:rPr>
              <w:t>Reflected on their design</w:t>
            </w:r>
            <w:r w:rsidRPr="008E42F1">
              <w:rPr>
                <w:rFonts w:eastAsia="Times New Roman" w:cs="Arial"/>
                <w:sz w:val="18"/>
                <w:szCs w:val="18"/>
              </w:rPr>
              <w:t xml:space="preserve"> referring back to hypothesis</w:t>
            </w:r>
            <w:r w:rsidR="008E42F1">
              <w:rPr>
                <w:rFonts w:eastAsia="Times New Roman" w:cs="Arial"/>
                <w:sz w:val="18"/>
                <w:szCs w:val="18"/>
              </w:rPr>
              <w:t xml:space="preserve"> and observations</w:t>
            </w:r>
            <w:r w:rsidRPr="008E42F1">
              <w:rPr>
                <w:rFonts w:eastAsia="Times New Roman" w:cs="Arial"/>
                <w:sz w:val="18"/>
                <w:szCs w:val="18"/>
              </w:rPr>
              <w:t>;</w:t>
            </w:r>
            <w:r w:rsidRPr="008E42F1">
              <w:rPr>
                <w:rFonts w:eastAsia="Times New Roman" w:cs="Arial"/>
                <w:sz w:val="18"/>
                <w:szCs w:val="18"/>
              </w:rPr>
              <w:t xml:space="preserve"> demonstrating a comprehensive knowledge &amp; understanding of the ca</w:t>
            </w:r>
            <w:r w:rsidRPr="008E42F1">
              <w:rPr>
                <w:rFonts w:eastAsia="Times New Roman" w:cs="Arial"/>
                <w:sz w:val="18"/>
                <w:szCs w:val="18"/>
              </w:rPr>
              <w:t>use and effect of solar energy.</w:t>
            </w:r>
            <w:r w:rsidR="008E42F1" w:rsidRPr="008E42F1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E42F1">
              <w:rPr>
                <w:rFonts w:eastAsia="Times New Roman" w:cs="Arial"/>
                <w:sz w:val="18"/>
                <w:szCs w:val="18"/>
              </w:rPr>
              <w:t>Identified and justified insightf</w:t>
            </w:r>
            <w:r w:rsidR="008E42F1">
              <w:rPr>
                <w:rFonts w:eastAsia="Times New Roman" w:cs="Arial"/>
                <w:sz w:val="18"/>
                <w:szCs w:val="18"/>
              </w:rPr>
              <w:t>ul ways to improve their design.</w:t>
            </w:r>
          </w:p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E757E3" w:rsidRDefault="00E757E3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E757E3" w:rsidRDefault="00E757E3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P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421C91" w:rsidRPr="008E42F1" w:rsidRDefault="00421C91" w:rsidP="00402CD2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auto"/>
            <w:vAlign w:val="center"/>
          </w:tcPr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  <w:r w:rsidRPr="008E42F1">
              <w:rPr>
                <w:rFonts w:eastAsia="Times New Roman" w:cs="Arial"/>
                <w:sz w:val="18"/>
                <w:szCs w:val="18"/>
              </w:rPr>
              <w:t>Reflected on their design</w:t>
            </w:r>
            <w:r w:rsidR="008E42F1" w:rsidRPr="008E42F1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8E42F1" w:rsidRPr="008E42F1">
              <w:rPr>
                <w:rFonts w:eastAsia="Times New Roman" w:cs="Arial"/>
                <w:sz w:val="18"/>
                <w:szCs w:val="18"/>
              </w:rPr>
              <w:t>referring back to hypothesis</w:t>
            </w:r>
            <w:r w:rsidR="008E42F1">
              <w:rPr>
                <w:rFonts w:eastAsia="Times New Roman" w:cs="Arial"/>
                <w:sz w:val="18"/>
                <w:szCs w:val="18"/>
              </w:rPr>
              <w:t xml:space="preserve"> and observations</w:t>
            </w:r>
            <w:r w:rsidR="008E42F1" w:rsidRPr="008E42F1">
              <w:rPr>
                <w:rFonts w:eastAsia="Times New Roman" w:cs="Arial"/>
                <w:sz w:val="18"/>
                <w:szCs w:val="18"/>
              </w:rPr>
              <w:t>;</w:t>
            </w:r>
            <w:r w:rsidR="008E42F1" w:rsidRPr="008E42F1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E42F1">
              <w:rPr>
                <w:rFonts w:eastAsia="Times New Roman" w:cs="Arial"/>
                <w:sz w:val="18"/>
                <w:szCs w:val="18"/>
              </w:rPr>
              <w:t>demonstrating a thorough knowledge &amp; understanding of the cause and effect of solar energy. Identified and justified ways to improve their design.</w:t>
            </w:r>
          </w:p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421C91" w:rsidRDefault="00421C91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E757E3" w:rsidRDefault="00E757E3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E757E3" w:rsidRDefault="00E757E3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E757E3" w:rsidRDefault="00E757E3" w:rsidP="00421C91">
            <w:pPr>
              <w:rPr>
                <w:rFonts w:eastAsia="Times New Roman" w:cs="Arial"/>
                <w:sz w:val="18"/>
                <w:szCs w:val="18"/>
              </w:rPr>
            </w:pPr>
          </w:p>
          <w:p w:rsidR="00E757E3" w:rsidRPr="008E42F1" w:rsidRDefault="00E757E3" w:rsidP="00421C91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auto"/>
            <w:vAlign w:val="center"/>
          </w:tcPr>
          <w:p w:rsidR="008E42F1" w:rsidRDefault="008E42F1" w:rsidP="009B5EA8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9B5EA8">
            <w:pPr>
              <w:rPr>
                <w:rFonts w:eastAsia="Times New Roman" w:cs="Arial"/>
                <w:sz w:val="18"/>
                <w:szCs w:val="18"/>
              </w:rPr>
            </w:pPr>
          </w:p>
          <w:p w:rsidR="008E42F1" w:rsidRDefault="008E42F1" w:rsidP="009B5EA8">
            <w:pPr>
              <w:rPr>
                <w:rFonts w:eastAsia="Times New Roman" w:cs="Arial"/>
                <w:sz w:val="18"/>
                <w:szCs w:val="18"/>
              </w:rPr>
            </w:pPr>
          </w:p>
          <w:p w:rsidR="00E757E3" w:rsidRDefault="00421C91" w:rsidP="009B5EA8">
            <w:pPr>
              <w:rPr>
                <w:rFonts w:eastAsia="Times New Roman" w:cs="Arial"/>
                <w:sz w:val="18"/>
                <w:szCs w:val="18"/>
              </w:rPr>
            </w:pPr>
            <w:r w:rsidRPr="008E42F1">
              <w:rPr>
                <w:rFonts w:eastAsia="Times New Roman" w:cs="Arial"/>
                <w:sz w:val="18"/>
                <w:szCs w:val="18"/>
              </w:rPr>
              <w:t>Reflected on their design</w:t>
            </w:r>
            <w:r w:rsidR="008E42F1" w:rsidRPr="008E42F1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8E42F1" w:rsidRPr="008E42F1">
              <w:rPr>
                <w:rFonts w:eastAsia="Times New Roman" w:cs="Arial"/>
                <w:sz w:val="18"/>
                <w:szCs w:val="18"/>
              </w:rPr>
              <w:t>referring back to hypothesis</w:t>
            </w:r>
            <w:r w:rsidR="008E42F1">
              <w:rPr>
                <w:rFonts w:eastAsia="Times New Roman" w:cs="Arial"/>
                <w:sz w:val="18"/>
                <w:szCs w:val="18"/>
              </w:rPr>
              <w:t xml:space="preserve"> and observations</w:t>
            </w:r>
            <w:r w:rsidR="008E42F1" w:rsidRPr="008E42F1">
              <w:rPr>
                <w:rFonts w:eastAsia="Times New Roman" w:cs="Arial"/>
                <w:sz w:val="18"/>
                <w:szCs w:val="18"/>
              </w:rPr>
              <w:t>;</w:t>
            </w:r>
            <w:r w:rsidRPr="008E42F1">
              <w:rPr>
                <w:rFonts w:eastAsia="Times New Roman" w:cs="Arial"/>
                <w:sz w:val="18"/>
                <w:szCs w:val="18"/>
              </w:rPr>
              <w:t xml:space="preserve"> demonstrating a sound knowledge &amp; understanding of the cause and effect of solar energy. Identified and justified ways to improve their design.</w:t>
            </w:r>
          </w:p>
          <w:p w:rsidR="00E757E3" w:rsidRPr="008E42F1" w:rsidRDefault="00E757E3" w:rsidP="009B5EA8">
            <w:pPr>
              <w:rPr>
                <w:rFonts w:eastAsia="Times New Roman" w:cs="Arial"/>
                <w:sz w:val="18"/>
                <w:szCs w:val="18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</w:rPr>
            </w:pPr>
          </w:p>
          <w:p w:rsidR="00421C91" w:rsidRDefault="00421C91" w:rsidP="009B5EA8">
            <w:pPr>
              <w:rPr>
                <w:rFonts w:eastAsia="Times New Roman" w:cs="Arial"/>
                <w:sz w:val="18"/>
                <w:szCs w:val="18"/>
              </w:rPr>
            </w:pPr>
          </w:p>
          <w:p w:rsidR="00E757E3" w:rsidRDefault="00E757E3" w:rsidP="009B5EA8">
            <w:pPr>
              <w:rPr>
                <w:rFonts w:eastAsia="Times New Roman" w:cs="Arial"/>
                <w:sz w:val="18"/>
                <w:szCs w:val="18"/>
              </w:rPr>
            </w:pPr>
          </w:p>
          <w:p w:rsidR="00E757E3" w:rsidRDefault="00E757E3" w:rsidP="009B5EA8">
            <w:pPr>
              <w:rPr>
                <w:rFonts w:eastAsia="Times New Roman" w:cs="Arial"/>
                <w:sz w:val="18"/>
                <w:szCs w:val="18"/>
              </w:rPr>
            </w:pPr>
          </w:p>
          <w:p w:rsidR="00E757E3" w:rsidRDefault="00E757E3" w:rsidP="009B5EA8">
            <w:pPr>
              <w:rPr>
                <w:rFonts w:eastAsia="Times New Roman" w:cs="Arial"/>
                <w:sz w:val="18"/>
                <w:szCs w:val="18"/>
              </w:rPr>
            </w:pPr>
          </w:p>
          <w:p w:rsidR="00E757E3" w:rsidRPr="008E42F1" w:rsidRDefault="00E757E3" w:rsidP="009B5EA8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auto"/>
            <w:vAlign w:val="center"/>
          </w:tcPr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8E42F1">
              <w:rPr>
                <w:rFonts w:eastAsia="Times New Roman" w:cs="Arial"/>
                <w:sz w:val="18"/>
                <w:szCs w:val="18"/>
              </w:rPr>
              <w:t>R</w:t>
            </w:r>
            <w:r w:rsidR="008E42F1" w:rsidRPr="008E42F1">
              <w:rPr>
                <w:rFonts w:eastAsia="Times New Roman" w:cs="Arial"/>
                <w:sz w:val="18"/>
                <w:szCs w:val="18"/>
              </w:rPr>
              <w:t xml:space="preserve">eflected on their design </w:t>
            </w:r>
            <w:r w:rsidR="008E42F1" w:rsidRPr="008E42F1">
              <w:rPr>
                <w:rFonts w:eastAsia="Times New Roman" w:cs="Arial"/>
                <w:sz w:val="18"/>
                <w:szCs w:val="18"/>
              </w:rPr>
              <w:t>referring back to hypothesis</w:t>
            </w:r>
            <w:r w:rsidR="008E42F1">
              <w:rPr>
                <w:rFonts w:eastAsia="Times New Roman" w:cs="Arial"/>
                <w:sz w:val="18"/>
                <w:szCs w:val="18"/>
              </w:rPr>
              <w:t xml:space="preserve"> and observations</w:t>
            </w:r>
            <w:r w:rsidR="008E42F1" w:rsidRPr="008E42F1">
              <w:rPr>
                <w:rFonts w:eastAsia="Times New Roman" w:cs="Arial"/>
                <w:sz w:val="18"/>
                <w:szCs w:val="18"/>
              </w:rPr>
              <w:t>;</w:t>
            </w:r>
            <w:r w:rsidR="008E42F1" w:rsidRPr="008E42F1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E42F1">
              <w:rPr>
                <w:rFonts w:eastAsia="Times New Roman" w:cs="Arial"/>
                <w:sz w:val="18"/>
                <w:szCs w:val="18"/>
              </w:rPr>
              <w:t xml:space="preserve">demonstrating a limited knowledge &amp; understanding of the cause and effect of solar energy. </w:t>
            </w:r>
            <w:r w:rsidRPr="008E42F1">
              <w:rPr>
                <w:rFonts w:eastAsia="Times New Roman" w:cs="Arial"/>
                <w:sz w:val="18"/>
                <w:szCs w:val="18"/>
                <w:lang w:val="en-US"/>
              </w:rPr>
              <w:t>Minimal improvements to the design were suggested but not justified.</w:t>
            </w: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ind w:left="20"/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ind w:left="20"/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ind w:left="20"/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  <w:tl2br w:val="nil"/>
              <w:tr2bl w:val="nil"/>
            </w:tcBorders>
            <w:shd w:val="clear" w:color="auto" w:fill="auto"/>
            <w:vAlign w:val="center"/>
          </w:tcPr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8E42F1">
              <w:rPr>
                <w:rFonts w:eastAsia="Times New Roman" w:cs="Arial"/>
                <w:sz w:val="18"/>
                <w:szCs w:val="18"/>
              </w:rPr>
              <w:t>Demonstrated a partial reflection on their design</w:t>
            </w:r>
            <w:r w:rsidR="008E42F1" w:rsidRPr="008E42F1">
              <w:rPr>
                <w:rFonts w:eastAsia="Times New Roman" w:cs="Arial"/>
                <w:sz w:val="18"/>
                <w:szCs w:val="18"/>
              </w:rPr>
              <w:t xml:space="preserve"> with minimal reference to hypothesis</w:t>
            </w:r>
            <w:r w:rsidR="008E42F1">
              <w:rPr>
                <w:rFonts w:eastAsia="Times New Roman" w:cs="Arial"/>
                <w:sz w:val="18"/>
                <w:szCs w:val="18"/>
              </w:rPr>
              <w:t xml:space="preserve"> and observations</w:t>
            </w:r>
            <w:r w:rsidR="008E42F1" w:rsidRPr="008E42F1">
              <w:rPr>
                <w:rFonts w:eastAsia="Times New Roman" w:cs="Arial"/>
                <w:sz w:val="18"/>
                <w:szCs w:val="18"/>
              </w:rPr>
              <w:t xml:space="preserve">. </w:t>
            </w:r>
            <w:r w:rsidRPr="008E42F1">
              <w:rPr>
                <w:rFonts w:eastAsia="Times New Roman" w:cs="Arial"/>
                <w:sz w:val="18"/>
                <w:szCs w:val="18"/>
              </w:rPr>
              <w:t>.</w:t>
            </w:r>
            <w:r w:rsidRPr="008E42F1">
              <w:rPr>
                <w:rFonts w:eastAsia="Times New Roman" w:cs="Arial"/>
                <w:sz w:val="18"/>
                <w:szCs w:val="18"/>
                <w:lang w:val="en-US"/>
              </w:rPr>
              <w:t>Made statements about design improvement, but they were not valid.</w:t>
            </w: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  <w:lang w:val="en-US"/>
              </w:rPr>
            </w:pPr>
          </w:p>
          <w:p w:rsidR="00421C91" w:rsidRPr="008E42F1" w:rsidRDefault="00421C91" w:rsidP="009B5EA8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421C91" w:rsidRPr="00FC5E25" w:rsidTr="00421C91">
        <w:trPr>
          <w:cantSplit/>
          <w:trHeight w:val="1639"/>
        </w:trPr>
        <w:tc>
          <w:tcPr>
            <w:tcW w:w="556" w:type="dxa"/>
            <w:vMerge/>
            <w:tcBorders>
              <w:left w:val="single" w:sz="4" w:space="0" w:color="00948D"/>
              <w:right w:val="single" w:sz="4" w:space="0" w:color="FFFFFF"/>
              <w:tl2br w:val="nil"/>
              <w:tr2bl w:val="nil"/>
            </w:tcBorders>
            <w:shd w:val="clear" w:color="auto" w:fill="95B3D7" w:themeFill="accent1" w:themeFillTint="99"/>
            <w:textDirection w:val="btLr"/>
            <w:vAlign w:val="center"/>
          </w:tcPr>
          <w:p w:rsidR="00421C91" w:rsidRPr="00031B73" w:rsidRDefault="00421C91" w:rsidP="001B7838">
            <w:pPr>
              <w:spacing w:after="40" w:line="220" w:lineRule="atLeast"/>
              <w:jc w:val="center"/>
              <w:rPr>
                <w:rFonts w:eastAsia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95B3D7" w:themeFill="accent1" w:themeFillTint="99"/>
            <w:textDirection w:val="btLr"/>
          </w:tcPr>
          <w:p w:rsidR="00421C91" w:rsidRPr="008C6773" w:rsidRDefault="00421C91" w:rsidP="001B7838">
            <w:pPr>
              <w:pStyle w:val="smallspace"/>
              <w:spacing w:before="40" w:after="40" w:line="220" w:lineRule="atLeast"/>
              <w:ind w:left="57" w:right="113"/>
              <w:jc w:val="center"/>
              <w:rPr>
                <w:rFonts w:asciiTheme="minorHAnsi" w:hAnsiTheme="minorHAnsi" w:cs="Helvetica"/>
                <w:b/>
                <w:color w:val="FFFFFF" w:themeColor="background1"/>
                <w:sz w:val="20"/>
                <w:szCs w:val="20"/>
              </w:rPr>
            </w:pPr>
            <w:r w:rsidRPr="008C6773">
              <w:rPr>
                <w:rFonts w:asciiTheme="minorHAnsi" w:hAnsiTheme="minorHAnsi" w:cs="Helvetica"/>
                <w:b/>
                <w:color w:val="FFFFFF" w:themeColor="background1"/>
                <w:sz w:val="20"/>
                <w:szCs w:val="20"/>
              </w:rPr>
              <w:t>Communicating</w:t>
            </w:r>
          </w:p>
        </w:tc>
        <w:tc>
          <w:tcPr>
            <w:tcW w:w="2662" w:type="dxa"/>
            <w:tcBorders>
              <w:left w:val="single" w:sz="4" w:space="0" w:color="FFFFFF"/>
              <w:bottom w:val="dashSmallGap" w:sz="4" w:space="0" w:color="8CC8C9"/>
              <w:right w:val="single" w:sz="4" w:space="0" w:color="00948D"/>
              <w:tl2br w:val="nil"/>
              <w:tr2bl w:val="nil"/>
            </w:tcBorders>
            <w:shd w:val="clear" w:color="auto" w:fill="CFE7E6"/>
          </w:tcPr>
          <w:p w:rsidR="00421C91" w:rsidRPr="008E42F1" w:rsidRDefault="00421C91" w:rsidP="001B7838">
            <w:pPr>
              <w:pStyle w:val="smallspace"/>
              <w:spacing w:before="40" w:after="40" w:line="220" w:lineRule="atLeast"/>
              <w:ind w:left="57"/>
              <w:rPr>
                <w:rFonts w:cs="Arial"/>
                <w:color w:val="0000FF"/>
                <w:sz w:val="18"/>
                <w:szCs w:val="18"/>
              </w:rPr>
            </w:pPr>
            <w:r w:rsidRPr="008E42F1">
              <w:rPr>
                <w:rFonts w:cs="Arial"/>
                <w:color w:val="000000"/>
                <w:sz w:val="18"/>
                <w:szCs w:val="18"/>
              </w:rPr>
              <w:t>Communicate ideas, explanations and processes using scientific representations in a variety of ways, including multi-modal texts</w:t>
            </w:r>
            <w:hyperlink r:id="rId11" w:tooltip="View additional details of ACSIS110" w:history="1">
              <w:r w:rsidRPr="008E42F1">
                <w:rPr>
                  <w:rStyle w:val="Hyperlink"/>
                  <w:rFonts w:eastAsia="SimSun" w:cs="Arial"/>
                  <w:sz w:val="18"/>
                  <w:szCs w:val="18"/>
                </w:rPr>
                <w:t>(ACSIS110)</w:t>
              </w:r>
            </w:hyperlink>
          </w:p>
          <w:p w:rsidR="00421C91" w:rsidRPr="008E42F1" w:rsidRDefault="00421C91" w:rsidP="001B7838">
            <w:pPr>
              <w:pStyle w:val="smallspace"/>
              <w:spacing w:before="40" w:after="40" w:line="220" w:lineRule="atLeast"/>
              <w:ind w:left="57"/>
              <w:rPr>
                <w:rFonts w:cs="Arial"/>
                <w:color w:val="0000FF"/>
                <w:sz w:val="18"/>
                <w:szCs w:val="18"/>
              </w:rPr>
            </w:pPr>
          </w:p>
          <w:p w:rsidR="00421C91" w:rsidRPr="008E42F1" w:rsidRDefault="00421C91" w:rsidP="001B7838">
            <w:pPr>
              <w:pStyle w:val="smallspace"/>
              <w:spacing w:before="40" w:after="40" w:line="220" w:lineRule="atLeast"/>
              <w:ind w:left="57"/>
              <w:rPr>
                <w:rFonts w:cs="Arial"/>
                <w:color w:val="0000FF"/>
                <w:sz w:val="18"/>
                <w:szCs w:val="18"/>
              </w:rPr>
            </w:pPr>
          </w:p>
          <w:p w:rsidR="00421C91" w:rsidRPr="008E42F1" w:rsidRDefault="00421C91" w:rsidP="00CA5DB8">
            <w:pPr>
              <w:pStyle w:val="smallspace"/>
              <w:spacing w:before="40" w:after="40" w:line="220" w:lineRule="atLeas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011" w:type="dxa"/>
            <w:tcBorders>
              <w:left w:val="single" w:sz="4" w:space="0" w:color="00948D"/>
              <w:bottom w:val="dashSmallGap" w:sz="4" w:space="0" w:color="8CC8C9"/>
              <w:right w:val="single" w:sz="4" w:space="0" w:color="00948D"/>
              <w:tl2br w:val="nil"/>
              <w:tr2bl w:val="nil"/>
            </w:tcBorders>
            <w:shd w:val="clear" w:color="auto" w:fill="auto"/>
          </w:tcPr>
          <w:p w:rsidR="00421C91" w:rsidRPr="008E42F1" w:rsidRDefault="00421C91" w:rsidP="001B7838">
            <w:pPr>
              <w:rPr>
                <w:rFonts w:cs="Arial"/>
                <w:sz w:val="18"/>
                <w:szCs w:val="18"/>
                <w:lang w:val="en"/>
              </w:rPr>
            </w:pPr>
            <w:r w:rsidRPr="008E42F1">
              <w:rPr>
                <w:rFonts w:cs="Arial"/>
                <w:sz w:val="18"/>
                <w:szCs w:val="18"/>
                <w:lang w:val="en"/>
              </w:rPr>
              <w:t>Produced multi</w:t>
            </w:r>
            <w:r w:rsidRPr="008E42F1">
              <w:rPr>
                <w:rFonts w:cs="Arial"/>
                <w:sz w:val="18"/>
                <w:szCs w:val="18"/>
                <w:lang w:val="en"/>
              </w:rPr>
              <w:noBreakHyphen/>
              <w:t xml:space="preserve">modal texts to communicate methods and findings. </w:t>
            </w:r>
          </w:p>
          <w:p w:rsidR="00421C91" w:rsidRPr="008E42F1" w:rsidRDefault="00421C91" w:rsidP="001B7838">
            <w:pPr>
              <w:rPr>
                <w:rFonts w:cs="Arial"/>
                <w:sz w:val="18"/>
                <w:szCs w:val="18"/>
                <w:lang w:val="en"/>
              </w:rPr>
            </w:pPr>
          </w:p>
          <w:p w:rsidR="00421C91" w:rsidRPr="008E42F1" w:rsidRDefault="00421C91" w:rsidP="00CA5DB8">
            <w:pPr>
              <w:rPr>
                <w:rFonts w:cs="Arial"/>
                <w:sz w:val="18"/>
                <w:szCs w:val="18"/>
              </w:rPr>
            </w:pPr>
            <w:r w:rsidRPr="008E42F1">
              <w:rPr>
                <w:rFonts w:cs="Arial"/>
                <w:sz w:val="18"/>
                <w:szCs w:val="18"/>
              </w:rPr>
              <w:t>Used highly and relevant scientific</w:t>
            </w:r>
            <w:r w:rsidRPr="008E42F1">
              <w:rPr>
                <w:rStyle w:val="Highlight2"/>
                <w:sz w:val="18"/>
              </w:rPr>
              <w:t xml:space="preserve"> </w:t>
            </w:r>
            <w:r w:rsidRPr="008E42F1">
              <w:rPr>
                <w:rFonts w:cs="Arial"/>
                <w:sz w:val="18"/>
                <w:szCs w:val="18"/>
              </w:rPr>
              <w:t>terminology when responding to questions.</w:t>
            </w:r>
          </w:p>
        </w:tc>
        <w:tc>
          <w:tcPr>
            <w:tcW w:w="2130" w:type="dxa"/>
            <w:tcBorders>
              <w:left w:val="single" w:sz="4" w:space="0" w:color="00948D"/>
              <w:bottom w:val="dashSmallGap" w:sz="4" w:space="0" w:color="8CC8C9"/>
              <w:right w:val="single" w:sz="4" w:space="0" w:color="00948D"/>
              <w:tl2br w:val="nil"/>
              <w:tr2bl w:val="nil"/>
            </w:tcBorders>
            <w:shd w:val="clear" w:color="auto" w:fill="auto"/>
          </w:tcPr>
          <w:p w:rsidR="00421C91" w:rsidRPr="008E42F1" w:rsidRDefault="00421C91" w:rsidP="001B7838">
            <w:pPr>
              <w:rPr>
                <w:rFonts w:cs="Arial"/>
                <w:sz w:val="18"/>
                <w:szCs w:val="18"/>
                <w:lang w:val="en"/>
              </w:rPr>
            </w:pPr>
            <w:r w:rsidRPr="008E42F1">
              <w:rPr>
                <w:rFonts w:cs="Arial"/>
                <w:sz w:val="18"/>
                <w:szCs w:val="18"/>
                <w:lang w:val="en"/>
              </w:rPr>
              <w:t>Produced multi</w:t>
            </w:r>
            <w:r w:rsidRPr="008E42F1">
              <w:rPr>
                <w:rFonts w:cs="Arial"/>
                <w:sz w:val="18"/>
                <w:szCs w:val="18"/>
                <w:lang w:val="en"/>
              </w:rPr>
              <w:noBreakHyphen/>
              <w:t>modal texts to communicate methods and findings.</w:t>
            </w:r>
          </w:p>
          <w:p w:rsidR="00421C91" w:rsidRPr="008E42F1" w:rsidRDefault="00421C91" w:rsidP="001B7838">
            <w:pPr>
              <w:rPr>
                <w:rFonts w:cs="Arial"/>
                <w:sz w:val="18"/>
                <w:szCs w:val="18"/>
                <w:lang w:val="en"/>
              </w:rPr>
            </w:pPr>
          </w:p>
          <w:p w:rsidR="00421C91" w:rsidRPr="008E42F1" w:rsidRDefault="00421C91" w:rsidP="001B7838">
            <w:pPr>
              <w:rPr>
                <w:rFonts w:cs="Arial"/>
                <w:sz w:val="18"/>
                <w:szCs w:val="18"/>
              </w:rPr>
            </w:pPr>
            <w:r w:rsidRPr="008E42F1">
              <w:rPr>
                <w:rFonts w:cs="Arial"/>
                <w:sz w:val="18"/>
                <w:szCs w:val="18"/>
              </w:rPr>
              <w:t>Used highly scientific</w:t>
            </w:r>
            <w:r w:rsidRPr="008E42F1">
              <w:rPr>
                <w:rStyle w:val="Highlight2"/>
                <w:sz w:val="18"/>
              </w:rPr>
              <w:t xml:space="preserve"> </w:t>
            </w:r>
            <w:r w:rsidRPr="008E42F1">
              <w:rPr>
                <w:rFonts w:cs="Arial"/>
                <w:sz w:val="18"/>
                <w:szCs w:val="18"/>
              </w:rPr>
              <w:t>terminology when responding to questions.</w:t>
            </w: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dashSmallGap" w:sz="4" w:space="0" w:color="8CC8C9"/>
              <w:right w:val="single" w:sz="4" w:space="0" w:color="00948D"/>
              <w:tl2br w:val="nil"/>
              <w:tr2bl w:val="nil"/>
            </w:tcBorders>
            <w:shd w:val="clear" w:color="auto" w:fill="auto"/>
          </w:tcPr>
          <w:p w:rsidR="00421C91" w:rsidRPr="008E42F1" w:rsidRDefault="00421C91" w:rsidP="001B7838">
            <w:pPr>
              <w:rPr>
                <w:rFonts w:cs="Arial"/>
                <w:sz w:val="18"/>
                <w:szCs w:val="18"/>
                <w:lang w:val="en"/>
              </w:rPr>
            </w:pPr>
            <w:r w:rsidRPr="008E42F1">
              <w:rPr>
                <w:rFonts w:cs="Arial"/>
                <w:sz w:val="18"/>
                <w:szCs w:val="18"/>
                <w:lang w:val="en"/>
              </w:rPr>
              <w:t>Produced multi</w:t>
            </w:r>
            <w:r w:rsidRPr="008E42F1">
              <w:rPr>
                <w:rFonts w:cs="Arial"/>
                <w:sz w:val="18"/>
                <w:szCs w:val="18"/>
                <w:lang w:val="en"/>
              </w:rPr>
              <w:noBreakHyphen/>
              <w:t xml:space="preserve">modal texts to communicate methods and findings. </w:t>
            </w:r>
          </w:p>
          <w:p w:rsidR="00421C91" w:rsidRPr="008E42F1" w:rsidRDefault="00421C91" w:rsidP="001B7838">
            <w:pPr>
              <w:rPr>
                <w:rFonts w:cs="Arial"/>
                <w:sz w:val="18"/>
                <w:szCs w:val="18"/>
              </w:rPr>
            </w:pPr>
          </w:p>
          <w:p w:rsidR="00421C91" w:rsidRPr="008E42F1" w:rsidRDefault="00421C91" w:rsidP="001B7838">
            <w:pPr>
              <w:rPr>
                <w:rFonts w:cs="Arial"/>
                <w:sz w:val="18"/>
                <w:szCs w:val="18"/>
              </w:rPr>
            </w:pPr>
            <w:r w:rsidRPr="008E42F1">
              <w:rPr>
                <w:rFonts w:cs="Arial"/>
                <w:sz w:val="18"/>
                <w:szCs w:val="18"/>
              </w:rPr>
              <w:t>Used relevant scientific</w:t>
            </w:r>
            <w:r w:rsidRPr="008E42F1">
              <w:rPr>
                <w:rStyle w:val="Highlight2"/>
                <w:sz w:val="18"/>
              </w:rPr>
              <w:t xml:space="preserve"> </w:t>
            </w:r>
            <w:r w:rsidRPr="008E42F1">
              <w:rPr>
                <w:rFonts w:cs="Arial"/>
                <w:sz w:val="18"/>
                <w:szCs w:val="18"/>
              </w:rPr>
              <w:t>terminology when responding to questions.</w:t>
            </w: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dashSmallGap" w:sz="4" w:space="0" w:color="8CC8C9"/>
              <w:right w:val="single" w:sz="4" w:space="0" w:color="00948D"/>
              <w:tl2br w:val="nil"/>
              <w:tr2bl w:val="nil"/>
            </w:tcBorders>
            <w:shd w:val="clear" w:color="auto" w:fill="auto"/>
          </w:tcPr>
          <w:p w:rsidR="00421C91" w:rsidRPr="008E42F1" w:rsidRDefault="00421C91" w:rsidP="001B7838">
            <w:pPr>
              <w:rPr>
                <w:rFonts w:cs="Arial"/>
                <w:sz w:val="18"/>
                <w:szCs w:val="18"/>
                <w:lang w:val="en"/>
              </w:rPr>
            </w:pPr>
            <w:r w:rsidRPr="008E42F1">
              <w:rPr>
                <w:rFonts w:cs="Arial"/>
                <w:sz w:val="18"/>
                <w:szCs w:val="18"/>
                <w:lang w:val="en"/>
              </w:rPr>
              <w:t>Produced multi</w:t>
            </w:r>
            <w:r w:rsidRPr="008E42F1">
              <w:rPr>
                <w:rFonts w:cs="Arial"/>
                <w:sz w:val="18"/>
                <w:szCs w:val="18"/>
                <w:lang w:val="en"/>
              </w:rPr>
              <w:noBreakHyphen/>
              <w:t>modal texts to communicate methods and findings.</w:t>
            </w:r>
          </w:p>
          <w:p w:rsidR="00421C91" w:rsidRPr="008E42F1" w:rsidRDefault="00421C91" w:rsidP="001B7838">
            <w:pPr>
              <w:rPr>
                <w:rFonts w:cs="Arial"/>
                <w:sz w:val="18"/>
                <w:szCs w:val="18"/>
                <w:lang w:val="en"/>
              </w:rPr>
            </w:pPr>
          </w:p>
          <w:p w:rsidR="00421C91" w:rsidRPr="008E42F1" w:rsidRDefault="00421C91" w:rsidP="001B7838">
            <w:pPr>
              <w:pStyle w:val="Tabletext"/>
              <w:rPr>
                <w:rFonts w:cs="Arial"/>
                <w:sz w:val="18"/>
                <w:szCs w:val="18"/>
              </w:rPr>
            </w:pPr>
            <w:r w:rsidRPr="008E42F1">
              <w:rPr>
                <w:rFonts w:cs="Arial"/>
                <w:sz w:val="18"/>
                <w:szCs w:val="18"/>
              </w:rPr>
              <w:t>Attempted to use some scientific</w:t>
            </w:r>
            <w:r w:rsidRPr="008E42F1">
              <w:rPr>
                <w:rStyle w:val="Highlight2"/>
                <w:sz w:val="18"/>
                <w:shd w:val="clear" w:color="auto" w:fill="auto"/>
              </w:rPr>
              <w:t xml:space="preserve"> </w:t>
            </w:r>
            <w:r w:rsidRPr="008E42F1">
              <w:rPr>
                <w:rFonts w:cs="Arial"/>
                <w:sz w:val="18"/>
                <w:szCs w:val="18"/>
              </w:rPr>
              <w:t>terminology when responding to questions.</w:t>
            </w:r>
          </w:p>
        </w:tc>
        <w:tc>
          <w:tcPr>
            <w:tcW w:w="2071" w:type="dxa"/>
            <w:tcBorders>
              <w:top w:val="single" w:sz="4" w:space="0" w:color="00948D"/>
              <w:left w:val="single" w:sz="4" w:space="0" w:color="00948D"/>
              <w:bottom w:val="dashSmallGap" w:sz="4" w:space="0" w:color="8CC8C9"/>
              <w:right w:val="single" w:sz="4" w:space="0" w:color="00948D"/>
              <w:tl2br w:val="nil"/>
              <w:tr2bl w:val="nil"/>
            </w:tcBorders>
            <w:shd w:val="clear" w:color="auto" w:fill="auto"/>
          </w:tcPr>
          <w:p w:rsidR="00421C91" w:rsidRPr="008E42F1" w:rsidRDefault="00421C91" w:rsidP="001B7838">
            <w:pPr>
              <w:rPr>
                <w:rFonts w:cs="Arial"/>
                <w:sz w:val="18"/>
                <w:szCs w:val="18"/>
                <w:lang w:val="en"/>
              </w:rPr>
            </w:pPr>
            <w:r w:rsidRPr="008E42F1">
              <w:rPr>
                <w:rFonts w:cs="Arial"/>
                <w:sz w:val="18"/>
                <w:szCs w:val="18"/>
                <w:lang w:val="en"/>
              </w:rPr>
              <w:t>Produced multi</w:t>
            </w:r>
            <w:r w:rsidRPr="008E42F1">
              <w:rPr>
                <w:rFonts w:cs="Arial"/>
                <w:sz w:val="18"/>
                <w:szCs w:val="18"/>
                <w:lang w:val="en"/>
              </w:rPr>
              <w:noBreakHyphen/>
              <w:t>modal texts to communicate methods and findings.</w:t>
            </w:r>
          </w:p>
          <w:p w:rsidR="00421C91" w:rsidRPr="008E42F1" w:rsidRDefault="00421C91" w:rsidP="001B7838">
            <w:pPr>
              <w:rPr>
                <w:rFonts w:cs="Arial"/>
                <w:sz w:val="18"/>
                <w:szCs w:val="18"/>
                <w:lang w:val="en"/>
              </w:rPr>
            </w:pPr>
          </w:p>
          <w:p w:rsidR="00421C91" w:rsidRPr="008E42F1" w:rsidRDefault="00421C91" w:rsidP="001B7838">
            <w:pPr>
              <w:pStyle w:val="Tabletext"/>
              <w:rPr>
                <w:rFonts w:cs="Arial"/>
                <w:sz w:val="18"/>
                <w:szCs w:val="18"/>
              </w:rPr>
            </w:pPr>
            <w:r w:rsidRPr="008E42F1">
              <w:rPr>
                <w:rFonts w:cs="Arial"/>
                <w:sz w:val="18"/>
                <w:szCs w:val="18"/>
              </w:rPr>
              <w:t>Used everyday language.</w:t>
            </w:r>
          </w:p>
        </w:tc>
      </w:tr>
    </w:tbl>
    <w:p w:rsidR="00017BD8" w:rsidRDefault="00017BD8"/>
    <w:sectPr w:rsidR="00017BD8" w:rsidSect="00402CD2">
      <w:pgSz w:w="15840" w:h="12240" w:orient="landscape"/>
      <w:pgMar w:top="567" w:right="1440" w:bottom="5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3F"/>
    <w:rsid w:val="00017BD8"/>
    <w:rsid w:val="00152802"/>
    <w:rsid w:val="00402CD2"/>
    <w:rsid w:val="00421C91"/>
    <w:rsid w:val="0089393F"/>
    <w:rsid w:val="008E42F1"/>
    <w:rsid w:val="00A336AC"/>
    <w:rsid w:val="00CA5DB8"/>
    <w:rsid w:val="00E7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3F"/>
    <w:pPr>
      <w:spacing w:after="0" w:line="240" w:lineRule="auto"/>
    </w:pPr>
    <w:rPr>
      <w:rFonts w:ascii="Arial" w:eastAsia="Cambria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393F"/>
    <w:rPr>
      <w:rFonts w:ascii="Arial" w:hAnsi="Arial"/>
      <w:color w:val="0000FF"/>
      <w:sz w:val="22"/>
      <w:u w:val="single"/>
    </w:rPr>
  </w:style>
  <w:style w:type="paragraph" w:customStyle="1" w:styleId="Instructions">
    <w:name w:val="Instructions"/>
    <w:basedOn w:val="Normal"/>
    <w:next w:val="Normal"/>
    <w:link w:val="InstructionsChar"/>
    <w:qFormat/>
    <w:rsid w:val="0089393F"/>
    <w:pPr>
      <w:keepNext/>
      <w:shd w:val="clear" w:color="auto" w:fill="FFF1D9"/>
      <w:spacing w:before="40" w:after="40"/>
    </w:pPr>
    <w:rPr>
      <w:rFonts w:eastAsia="Times New Roman"/>
      <w:sz w:val="20"/>
      <w:szCs w:val="21"/>
      <w:lang w:eastAsia="en-AU"/>
    </w:rPr>
  </w:style>
  <w:style w:type="character" w:customStyle="1" w:styleId="InstructionsChar">
    <w:name w:val="Instructions Char"/>
    <w:link w:val="Instructions"/>
    <w:rsid w:val="0089393F"/>
    <w:rPr>
      <w:rFonts w:ascii="Arial" w:eastAsia="Times New Roman" w:hAnsi="Arial" w:cs="Times New Roman"/>
      <w:sz w:val="20"/>
      <w:szCs w:val="21"/>
      <w:shd w:val="clear" w:color="auto" w:fill="FFF1D9"/>
      <w:lang w:val="en-AU" w:eastAsia="en-AU"/>
    </w:rPr>
  </w:style>
  <w:style w:type="character" w:customStyle="1" w:styleId="apple-converted-space">
    <w:name w:val="apple-converted-space"/>
    <w:basedOn w:val="DefaultParagraphFont"/>
    <w:rsid w:val="0089393F"/>
  </w:style>
  <w:style w:type="paragraph" w:customStyle="1" w:styleId="smallspace">
    <w:name w:val="small space"/>
    <w:basedOn w:val="Normal"/>
    <w:rsid w:val="0089393F"/>
    <w:rPr>
      <w:rFonts w:eastAsia="Times New Roman"/>
      <w:sz w:val="2"/>
      <w:szCs w:val="2"/>
    </w:rPr>
  </w:style>
  <w:style w:type="character" w:customStyle="1" w:styleId="TabletextCharChar">
    <w:name w:val="Table text Char Char"/>
    <w:link w:val="Tabletext"/>
    <w:rsid w:val="00CA5DB8"/>
    <w:rPr>
      <w:rFonts w:ascii="Arial" w:hAnsi="Arial"/>
      <w:szCs w:val="19"/>
    </w:rPr>
  </w:style>
  <w:style w:type="paragraph" w:customStyle="1" w:styleId="Tabletext">
    <w:name w:val="Table text"/>
    <w:link w:val="TabletextCharChar"/>
    <w:rsid w:val="00CA5DB8"/>
    <w:pPr>
      <w:spacing w:before="40" w:after="40" w:line="220" w:lineRule="atLeast"/>
    </w:pPr>
    <w:rPr>
      <w:rFonts w:ascii="Arial" w:hAnsi="Arial"/>
      <w:szCs w:val="19"/>
    </w:rPr>
  </w:style>
  <w:style w:type="character" w:customStyle="1" w:styleId="Highlight2">
    <w:name w:val="Highlight 2"/>
    <w:rsid w:val="00CA5DB8"/>
    <w:rPr>
      <w:rFonts w:ascii="Arial" w:hAnsi="Arial" w:cs="Arial"/>
      <w:color w:val="auto"/>
      <w:szCs w:val="18"/>
      <w:u w:val="dash"/>
      <w:bdr w:val="none" w:sz="0" w:space="0" w:color="auto"/>
      <w:shd w:val="clear" w:color="auto" w:fill="FFDFA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3F"/>
    <w:pPr>
      <w:spacing w:after="0" w:line="240" w:lineRule="auto"/>
    </w:pPr>
    <w:rPr>
      <w:rFonts w:ascii="Arial" w:eastAsia="Cambria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393F"/>
    <w:rPr>
      <w:rFonts w:ascii="Arial" w:hAnsi="Arial"/>
      <w:color w:val="0000FF"/>
      <w:sz w:val="22"/>
      <w:u w:val="single"/>
    </w:rPr>
  </w:style>
  <w:style w:type="paragraph" w:customStyle="1" w:styleId="Instructions">
    <w:name w:val="Instructions"/>
    <w:basedOn w:val="Normal"/>
    <w:next w:val="Normal"/>
    <w:link w:val="InstructionsChar"/>
    <w:qFormat/>
    <w:rsid w:val="0089393F"/>
    <w:pPr>
      <w:keepNext/>
      <w:shd w:val="clear" w:color="auto" w:fill="FFF1D9"/>
      <w:spacing w:before="40" w:after="40"/>
    </w:pPr>
    <w:rPr>
      <w:rFonts w:eastAsia="Times New Roman"/>
      <w:sz w:val="20"/>
      <w:szCs w:val="21"/>
      <w:lang w:eastAsia="en-AU"/>
    </w:rPr>
  </w:style>
  <w:style w:type="character" w:customStyle="1" w:styleId="InstructionsChar">
    <w:name w:val="Instructions Char"/>
    <w:link w:val="Instructions"/>
    <w:rsid w:val="0089393F"/>
    <w:rPr>
      <w:rFonts w:ascii="Arial" w:eastAsia="Times New Roman" w:hAnsi="Arial" w:cs="Times New Roman"/>
      <w:sz w:val="20"/>
      <w:szCs w:val="21"/>
      <w:shd w:val="clear" w:color="auto" w:fill="FFF1D9"/>
      <w:lang w:val="en-AU" w:eastAsia="en-AU"/>
    </w:rPr>
  </w:style>
  <w:style w:type="character" w:customStyle="1" w:styleId="apple-converted-space">
    <w:name w:val="apple-converted-space"/>
    <w:basedOn w:val="DefaultParagraphFont"/>
    <w:rsid w:val="0089393F"/>
  </w:style>
  <w:style w:type="paragraph" w:customStyle="1" w:styleId="smallspace">
    <w:name w:val="small space"/>
    <w:basedOn w:val="Normal"/>
    <w:rsid w:val="0089393F"/>
    <w:rPr>
      <w:rFonts w:eastAsia="Times New Roman"/>
      <w:sz w:val="2"/>
      <w:szCs w:val="2"/>
    </w:rPr>
  </w:style>
  <w:style w:type="character" w:customStyle="1" w:styleId="TabletextCharChar">
    <w:name w:val="Table text Char Char"/>
    <w:link w:val="Tabletext"/>
    <w:rsid w:val="00CA5DB8"/>
    <w:rPr>
      <w:rFonts w:ascii="Arial" w:hAnsi="Arial"/>
      <w:szCs w:val="19"/>
    </w:rPr>
  </w:style>
  <w:style w:type="paragraph" w:customStyle="1" w:styleId="Tabletext">
    <w:name w:val="Table text"/>
    <w:link w:val="TabletextCharChar"/>
    <w:rsid w:val="00CA5DB8"/>
    <w:pPr>
      <w:spacing w:before="40" w:after="40" w:line="220" w:lineRule="atLeast"/>
    </w:pPr>
    <w:rPr>
      <w:rFonts w:ascii="Arial" w:hAnsi="Arial"/>
      <w:szCs w:val="19"/>
    </w:rPr>
  </w:style>
  <w:style w:type="character" w:customStyle="1" w:styleId="Highlight2">
    <w:name w:val="Highlight 2"/>
    <w:rsid w:val="00CA5DB8"/>
    <w:rPr>
      <w:rFonts w:ascii="Arial" w:hAnsi="Arial" w:cs="Arial"/>
      <w:color w:val="auto"/>
      <w:szCs w:val="18"/>
      <w:u w:val="dash"/>
      <w:bdr w:val="none" w:sz="0" w:space="0" w:color="auto"/>
      <w:shd w:val="clear" w:color="auto" w:fill="FFDFA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S&amp;t=digital+technolog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straliancurriculum.edu.au/glossary/popup?a=S&amp;t=dat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straliancurriculum.edu.au/curriculum/contentdescription/ACSIS103" TargetMode="External"/><Relationship Id="rId11" Type="http://schemas.openxmlformats.org/officeDocument/2006/relationships/hyperlink" Target="http://www.australiancurriculum.edu.au/curriculum/contentdescription/ACSIS110" TargetMode="External"/><Relationship Id="rId5" Type="http://schemas.openxmlformats.org/officeDocument/2006/relationships/hyperlink" Target="http://www.australiancurriculum.edu.au/curriculum/contentdescription/ACSSU097" TargetMode="External"/><Relationship Id="rId10" Type="http://schemas.openxmlformats.org/officeDocument/2006/relationships/hyperlink" Target="http://www.australiancurriculum.edu.au/glossary/popup?a=S&amp;t=reflect+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raliancurriculum.edu.au/curriculum/contentdescription/ACSIS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</dc:creator>
  <cp:lastModifiedBy>michaelw</cp:lastModifiedBy>
  <cp:revision>6</cp:revision>
  <dcterms:created xsi:type="dcterms:W3CDTF">2016-06-18T08:44:00Z</dcterms:created>
  <dcterms:modified xsi:type="dcterms:W3CDTF">2016-10-13T13:54:00Z</dcterms:modified>
</cp:coreProperties>
</file>